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4C54" w:rsidRDefault="00524C54" w:rsidP="0048113F">
      <w:pPr>
        <w:jc w:val="center"/>
        <w:rPr>
          <w:sz w:val="36"/>
          <w:szCs w:val="36"/>
        </w:rPr>
      </w:pPr>
    </w:p>
    <w:p w:rsidR="0048113F" w:rsidRDefault="0048113F" w:rsidP="0048113F">
      <w:pPr>
        <w:jc w:val="center"/>
        <w:rPr>
          <w:sz w:val="36"/>
          <w:szCs w:val="36"/>
        </w:rPr>
      </w:pPr>
    </w:p>
    <w:p w:rsidR="0048113F" w:rsidRDefault="0048113F" w:rsidP="0048113F">
      <w:pPr>
        <w:jc w:val="center"/>
        <w:rPr>
          <w:sz w:val="36"/>
          <w:szCs w:val="36"/>
        </w:rPr>
      </w:pPr>
    </w:p>
    <w:p w:rsidR="0048113F" w:rsidRPr="00A20F13" w:rsidRDefault="0048113F" w:rsidP="0048113F">
      <w:pPr>
        <w:pStyle w:val="Heading1"/>
        <w:jc w:val="center"/>
        <w:rPr>
          <w:sz w:val="40"/>
          <w:szCs w:val="40"/>
        </w:rPr>
      </w:pPr>
      <w:r w:rsidRPr="00A20F13">
        <w:rPr>
          <w:sz w:val="40"/>
          <w:szCs w:val="40"/>
        </w:rPr>
        <w:t>ECE 403</w:t>
      </w:r>
    </w:p>
    <w:p w:rsidR="0048113F" w:rsidRPr="00A20F13" w:rsidRDefault="0048113F" w:rsidP="0048113F">
      <w:pPr>
        <w:jc w:val="center"/>
        <w:rPr>
          <w:rFonts w:ascii="Arial" w:hAnsi="Arial" w:cs="Arial"/>
          <w:b/>
          <w:bCs/>
          <w:kern w:val="32"/>
          <w:sz w:val="40"/>
          <w:szCs w:val="40"/>
        </w:rPr>
      </w:pPr>
      <w:r w:rsidRPr="00A20F13">
        <w:rPr>
          <w:rFonts w:ascii="Arial" w:hAnsi="Arial" w:cs="Arial"/>
          <w:b/>
          <w:bCs/>
          <w:kern w:val="32"/>
          <w:sz w:val="40"/>
          <w:szCs w:val="40"/>
        </w:rPr>
        <w:t>Senior Design II</w:t>
      </w:r>
    </w:p>
    <w:p w:rsidR="0048113F" w:rsidRPr="00A20F13" w:rsidRDefault="0048113F" w:rsidP="0048113F">
      <w:pPr>
        <w:jc w:val="center"/>
        <w:rPr>
          <w:rFonts w:ascii="Arial" w:hAnsi="Arial" w:cs="Arial"/>
          <w:b/>
          <w:bCs/>
          <w:kern w:val="32"/>
          <w:sz w:val="40"/>
          <w:szCs w:val="40"/>
          <w:u w:val="single"/>
        </w:rPr>
      </w:pPr>
      <w:r w:rsidRPr="00A20F13">
        <w:rPr>
          <w:rFonts w:ascii="Arial" w:hAnsi="Arial" w:cs="Arial"/>
          <w:b/>
          <w:bCs/>
          <w:kern w:val="32"/>
          <w:sz w:val="40"/>
          <w:szCs w:val="40"/>
          <w:u w:val="single"/>
        </w:rPr>
        <w:t>Options Considered Document</w:t>
      </w:r>
    </w:p>
    <w:p w:rsidR="0048113F" w:rsidRPr="00A20F13" w:rsidRDefault="0048113F" w:rsidP="0048113F">
      <w:pPr>
        <w:jc w:val="center"/>
        <w:rPr>
          <w:rFonts w:ascii="Arial" w:hAnsi="Arial" w:cs="Arial"/>
          <w:b/>
          <w:bCs/>
          <w:kern w:val="32"/>
          <w:sz w:val="40"/>
          <w:szCs w:val="40"/>
        </w:rPr>
      </w:pPr>
      <w:r>
        <w:rPr>
          <w:rFonts w:ascii="Arial" w:hAnsi="Arial" w:cs="Arial"/>
          <w:b/>
          <w:bCs/>
          <w:kern w:val="32"/>
          <w:sz w:val="40"/>
          <w:szCs w:val="40"/>
        </w:rPr>
        <w:t>10/3/12</w:t>
      </w:r>
    </w:p>
    <w:p w:rsidR="0048113F" w:rsidRPr="00A20F13" w:rsidRDefault="0048113F" w:rsidP="0048113F">
      <w:pPr>
        <w:jc w:val="center"/>
        <w:rPr>
          <w:rFonts w:ascii="Arial" w:hAnsi="Arial" w:cs="Arial"/>
          <w:b/>
          <w:bCs/>
          <w:kern w:val="32"/>
          <w:sz w:val="40"/>
          <w:szCs w:val="40"/>
        </w:rPr>
      </w:pPr>
      <w:r>
        <w:rPr>
          <w:rFonts w:ascii="Arial" w:hAnsi="Arial" w:cs="Arial"/>
          <w:b/>
          <w:bCs/>
          <w:kern w:val="32"/>
          <w:sz w:val="40"/>
          <w:szCs w:val="40"/>
        </w:rPr>
        <w:t>Alan Grossman</w:t>
      </w:r>
    </w:p>
    <w:p w:rsidR="0048113F" w:rsidRPr="00A20F13" w:rsidRDefault="0048113F" w:rsidP="0048113F">
      <w:pPr>
        <w:jc w:val="center"/>
        <w:rPr>
          <w:rFonts w:ascii="Arial" w:hAnsi="Arial" w:cs="Arial"/>
          <w:b/>
          <w:bCs/>
          <w:kern w:val="32"/>
          <w:sz w:val="40"/>
          <w:szCs w:val="40"/>
        </w:rPr>
      </w:pPr>
      <w:r>
        <w:rPr>
          <w:rFonts w:ascii="Arial" w:hAnsi="Arial" w:cs="Arial"/>
          <w:b/>
          <w:bCs/>
          <w:kern w:val="32"/>
          <w:sz w:val="40"/>
          <w:szCs w:val="40"/>
        </w:rPr>
        <w:t xml:space="preserve">Nick </w:t>
      </w:r>
      <w:proofErr w:type="spellStart"/>
      <w:r>
        <w:rPr>
          <w:rFonts w:ascii="Arial" w:hAnsi="Arial" w:cs="Arial"/>
          <w:b/>
          <w:bCs/>
          <w:kern w:val="32"/>
          <w:sz w:val="40"/>
          <w:szCs w:val="40"/>
        </w:rPr>
        <w:t>Blonigen</w:t>
      </w:r>
      <w:proofErr w:type="spellEnd"/>
    </w:p>
    <w:p w:rsidR="0048113F" w:rsidRDefault="0048113F" w:rsidP="0048113F">
      <w:pPr>
        <w:jc w:val="center"/>
        <w:rPr>
          <w:sz w:val="36"/>
          <w:szCs w:val="36"/>
        </w:rPr>
      </w:pPr>
    </w:p>
    <w:p w:rsidR="0048113F" w:rsidRDefault="0048113F" w:rsidP="0048113F">
      <w:pPr>
        <w:jc w:val="center"/>
        <w:rPr>
          <w:sz w:val="36"/>
          <w:szCs w:val="36"/>
        </w:rPr>
      </w:pPr>
    </w:p>
    <w:p w:rsidR="0048113F" w:rsidRDefault="0048113F" w:rsidP="0048113F">
      <w:pPr>
        <w:jc w:val="center"/>
        <w:rPr>
          <w:sz w:val="36"/>
          <w:szCs w:val="36"/>
        </w:rPr>
      </w:pPr>
    </w:p>
    <w:p w:rsidR="0048113F" w:rsidRDefault="0048113F" w:rsidP="0048113F">
      <w:pPr>
        <w:jc w:val="center"/>
        <w:rPr>
          <w:sz w:val="36"/>
          <w:szCs w:val="36"/>
        </w:rPr>
      </w:pPr>
    </w:p>
    <w:p w:rsidR="0048113F" w:rsidRDefault="0048113F" w:rsidP="0048113F">
      <w:pPr>
        <w:jc w:val="center"/>
        <w:rPr>
          <w:sz w:val="36"/>
          <w:szCs w:val="36"/>
        </w:rPr>
      </w:pPr>
    </w:p>
    <w:p w:rsidR="0048113F" w:rsidRDefault="0048113F" w:rsidP="0048113F">
      <w:pPr>
        <w:jc w:val="center"/>
        <w:rPr>
          <w:sz w:val="36"/>
          <w:szCs w:val="36"/>
        </w:rPr>
      </w:pPr>
    </w:p>
    <w:p w:rsidR="0048113F" w:rsidRDefault="0048113F" w:rsidP="0048113F">
      <w:pPr>
        <w:jc w:val="center"/>
        <w:rPr>
          <w:sz w:val="36"/>
          <w:szCs w:val="36"/>
        </w:rPr>
      </w:pPr>
    </w:p>
    <w:p w:rsidR="0048113F" w:rsidRDefault="0048113F" w:rsidP="0048113F">
      <w:pPr>
        <w:jc w:val="center"/>
        <w:rPr>
          <w:sz w:val="36"/>
          <w:szCs w:val="36"/>
        </w:rPr>
      </w:pPr>
    </w:p>
    <w:p w:rsidR="0048113F" w:rsidRDefault="0048113F" w:rsidP="0048113F">
      <w:pPr>
        <w:pStyle w:val="NormalWeb"/>
        <w:rPr>
          <w:rFonts w:asciiTheme="minorHAnsi" w:eastAsiaTheme="minorHAnsi" w:hAnsiTheme="minorHAnsi" w:cstheme="minorBidi"/>
          <w:sz w:val="36"/>
          <w:szCs w:val="36"/>
        </w:rPr>
      </w:pPr>
    </w:p>
    <w:p w:rsidR="0048113F" w:rsidRPr="0048113F" w:rsidRDefault="0048113F" w:rsidP="0048113F">
      <w:pPr>
        <w:pStyle w:val="NormalWeb"/>
        <w:rPr>
          <w:rFonts w:ascii="Arial" w:hAnsi="Arial" w:cs="Arial"/>
          <w:b/>
          <w:bCs/>
          <w:sz w:val="36"/>
          <w:szCs w:val="36"/>
        </w:rPr>
      </w:pPr>
      <w:r w:rsidRPr="0048113F">
        <w:rPr>
          <w:rFonts w:ascii="Arial" w:eastAsiaTheme="minorHAnsi" w:hAnsi="Arial" w:cs="Arial"/>
          <w:b/>
          <w:sz w:val="36"/>
          <w:szCs w:val="36"/>
        </w:rPr>
        <w:lastRenderedPageBreak/>
        <w:t>Introduction:</w:t>
      </w:r>
    </w:p>
    <w:p w:rsidR="0048113F" w:rsidRPr="004A4117" w:rsidRDefault="0048113F" w:rsidP="004A4117">
      <w:pPr>
        <w:pStyle w:val="NormalWeb"/>
        <w:spacing w:line="276" w:lineRule="auto"/>
        <w:rPr>
          <w:rFonts w:asciiTheme="minorHAnsi" w:hAnsiTheme="minorHAnsi" w:cstheme="minorHAnsi"/>
        </w:rPr>
      </w:pPr>
      <w:r w:rsidRPr="004A4117">
        <w:rPr>
          <w:rFonts w:asciiTheme="minorHAnsi" w:hAnsiTheme="minorHAnsi" w:cstheme="minorHAnsi"/>
        </w:rPr>
        <w:t xml:space="preserve">John </w:t>
      </w:r>
      <w:proofErr w:type="spellStart"/>
      <w:r w:rsidRPr="004A4117">
        <w:rPr>
          <w:rFonts w:asciiTheme="minorHAnsi" w:hAnsiTheme="minorHAnsi" w:cstheme="minorHAnsi"/>
        </w:rPr>
        <w:t>Ihle</w:t>
      </w:r>
      <w:proofErr w:type="spellEnd"/>
      <w:r w:rsidRPr="004A4117">
        <w:rPr>
          <w:rFonts w:asciiTheme="minorHAnsi" w:hAnsiTheme="minorHAnsi" w:cstheme="minorHAnsi"/>
        </w:rPr>
        <w:t xml:space="preserve"> is our locally based client who wants a location based solar tracker. This involves designing and developing a controller that can be retrofitted to a dual-axis solar photovoltaic tracker system. The device inputs should be the time of day and a person's latitude and longitude to determine and control optimal panel positioning. The system should be relatively inexpensive and possibly be adaptable to fit other tracker systems.</w:t>
      </w:r>
    </w:p>
    <w:p w:rsidR="004A4117" w:rsidRDefault="0048113F" w:rsidP="0048113F">
      <w:pPr>
        <w:pStyle w:val="NormalWeb"/>
        <w:rPr>
          <w:rFonts w:ascii="Arial" w:hAnsi="Arial" w:cs="Arial"/>
          <w:b/>
          <w:sz w:val="36"/>
          <w:szCs w:val="36"/>
        </w:rPr>
      </w:pPr>
      <w:r w:rsidRPr="0048113F">
        <w:rPr>
          <w:rFonts w:ascii="Arial" w:hAnsi="Arial" w:cs="Arial"/>
          <w:b/>
          <w:sz w:val="36"/>
          <w:szCs w:val="36"/>
        </w:rPr>
        <w:t>Previous Works:</w:t>
      </w:r>
    </w:p>
    <w:p w:rsidR="004A4117" w:rsidRPr="003513B1" w:rsidRDefault="004A4117" w:rsidP="0048113F">
      <w:pPr>
        <w:pStyle w:val="NormalWeb"/>
        <w:rPr>
          <w:rFonts w:ascii="Arial" w:hAnsi="Arial" w:cs="Arial"/>
          <w:b/>
          <w:sz w:val="32"/>
          <w:szCs w:val="32"/>
        </w:rPr>
      </w:pPr>
      <w:proofErr w:type="spellStart"/>
      <w:r w:rsidRPr="003513B1">
        <w:rPr>
          <w:rFonts w:ascii="Arial" w:hAnsi="Arial" w:cs="Arial"/>
          <w:b/>
          <w:sz w:val="32"/>
          <w:szCs w:val="32"/>
        </w:rPr>
        <w:t>Wattsun</w:t>
      </w:r>
      <w:proofErr w:type="spellEnd"/>
    </w:p>
    <w:p w:rsidR="00BF5665" w:rsidRDefault="00BF5665" w:rsidP="0048113F">
      <w:r w:rsidRPr="004A4117">
        <w:rPr>
          <w:noProof/>
          <w:sz w:val="24"/>
          <w:szCs w:val="24"/>
        </w:rPr>
        <w:drawing>
          <wp:anchor distT="0" distB="0" distL="114300" distR="114300" simplePos="0" relativeHeight="251658240" behindDoc="1" locked="0" layoutInCell="1" allowOverlap="1" wp14:anchorId="114AF378" wp14:editId="036B0296">
            <wp:simplePos x="0" y="0"/>
            <wp:positionH relativeFrom="column">
              <wp:posOffset>2828925</wp:posOffset>
            </wp:positionH>
            <wp:positionV relativeFrom="paragraph">
              <wp:posOffset>1150620</wp:posOffset>
            </wp:positionV>
            <wp:extent cx="2381250" cy="17907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2381250" cy="1790700"/>
                    </a:xfrm>
                    <a:prstGeom prst="rect">
                      <a:avLst/>
                    </a:prstGeom>
                  </pic:spPr>
                </pic:pic>
              </a:graphicData>
            </a:graphic>
            <wp14:sizeRelH relativeFrom="page">
              <wp14:pctWidth>0</wp14:pctWidth>
            </wp14:sizeRelH>
            <wp14:sizeRelV relativeFrom="page">
              <wp14:pctHeight>0</wp14:pctHeight>
            </wp14:sizeRelV>
          </wp:anchor>
        </w:drawing>
      </w:r>
      <w:r w:rsidR="0048113F" w:rsidRPr="004A4117">
        <w:rPr>
          <w:sz w:val="24"/>
          <w:szCs w:val="24"/>
        </w:rPr>
        <w:t>Array Technologies manufactures Azimuth Trackers for medium-to-large residential PV systems. Our Azimuth Tracker gear drive rotates the PV array on the pole mount so the bottom edge of the array always remains parallel to the ground. The result: a low profile and exceptional stability in the wind. A Dual-Axis Tracker enables automatic tracking of the sun's elevation as well. Dual-axis trackers completely capture all the power the sun delivers.</w:t>
      </w:r>
      <w:r w:rsidRPr="004A4117">
        <w:rPr>
          <w:sz w:val="24"/>
          <w:szCs w:val="24"/>
        </w:rPr>
        <w:t xml:space="preserve"> </w:t>
      </w:r>
    </w:p>
    <w:p w:rsidR="004A4117" w:rsidRDefault="004A4117" w:rsidP="0048113F"/>
    <w:p w:rsidR="004A4117" w:rsidRDefault="004A4117" w:rsidP="0048113F"/>
    <w:p w:rsidR="00BF5665" w:rsidRPr="00BF5665" w:rsidRDefault="00BF5665" w:rsidP="00BF566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F5665">
        <w:t xml:space="preserve"> </w:t>
      </w:r>
      <w:r w:rsidRPr="00BF5665">
        <w:rPr>
          <w:rFonts w:ascii="Times New Roman" w:eastAsia="Times New Roman" w:hAnsi="Times New Roman" w:cs="Times New Roman"/>
          <w:sz w:val="24"/>
          <w:szCs w:val="24"/>
        </w:rPr>
        <w:t xml:space="preserve">AZ-225 Azimuth Gear Drive </w:t>
      </w:r>
    </w:p>
    <w:p w:rsidR="00BF5665" w:rsidRPr="00BF5665" w:rsidRDefault="00BF5665" w:rsidP="00BF566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F5665">
        <w:rPr>
          <w:rFonts w:ascii="Times New Roman" w:eastAsia="Times New Roman" w:hAnsi="Times New Roman" w:cs="Times New Roman"/>
          <w:sz w:val="24"/>
          <w:szCs w:val="24"/>
        </w:rPr>
        <w:t xml:space="preserve">Dual-Axis Included </w:t>
      </w:r>
    </w:p>
    <w:p w:rsidR="00BF5665" w:rsidRPr="00BF5665" w:rsidRDefault="00BF5665" w:rsidP="00BF566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F5665">
        <w:rPr>
          <w:rFonts w:ascii="Times New Roman" w:eastAsia="Times New Roman" w:hAnsi="Times New Roman" w:cs="Times New Roman"/>
          <w:sz w:val="24"/>
          <w:szCs w:val="24"/>
        </w:rPr>
        <w:t xml:space="preserve">Mounts up to 3500 Watts </w:t>
      </w:r>
    </w:p>
    <w:p w:rsidR="00BF5665" w:rsidRPr="00BF5665" w:rsidRDefault="00BF5665" w:rsidP="00BF566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F5665">
        <w:rPr>
          <w:rFonts w:ascii="Times New Roman" w:eastAsia="Times New Roman" w:hAnsi="Times New Roman" w:cs="Times New Roman"/>
          <w:sz w:val="24"/>
          <w:szCs w:val="24"/>
        </w:rPr>
        <w:t xml:space="preserve">Up to 225 Sq. Ft. of PV array </w:t>
      </w:r>
    </w:p>
    <w:p w:rsidR="004A4117" w:rsidRDefault="004A4117" w:rsidP="0048113F"/>
    <w:p w:rsidR="004A4117" w:rsidRDefault="00BF5665" w:rsidP="0048113F">
      <w:pPr>
        <w:rPr>
          <w:sz w:val="24"/>
          <w:szCs w:val="24"/>
        </w:rPr>
      </w:pPr>
      <w:proofErr w:type="spellStart"/>
      <w:r w:rsidRPr="004A4117">
        <w:rPr>
          <w:sz w:val="24"/>
          <w:szCs w:val="24"/>
        </w:rPr>
        <w:t>Wattsun</w:t>
      </w:r>
      <w:proofErr w:type="spellEnd"/>
      <w:r w:rsidRPr="004A4117">
        <w:rPr>
          <w:sz w:val="24"/>
          <w:szCs w:val="24"/>
        </w:rPr>
        <w:t xml:space="preserve"> active trackers are environmentally-friendly and are guided by a patented, optical, sun-sensing device that dramatically outperforms passive tracking systems. Solid state electronic design and positive drive mechanisms insure consistent operation in extreme temperatures and windy conditions.</w:t>
      </w:r>
    </w:p>
    <w:p w:rsidR="004A4117" w:rsidRPr="003513B1" w:rsidRDefault="004A4117" w:rsidP="0048113F">
      <w:pPr>
        <w:rPr>
          <w:b/>
          <w:sz w:val="32"/>
          <w:szCs w:val="32"/>
        </w:rPr>
      </w:pPr>
      <w:proofErr w:type="spellStart"/>
      <w:r w:rsidRPr="003513B1">
        <w:rPr>
          <w:b/>
          <w:sz w:val="32"/>
          <w:szCs w:val="32"/>
        </w:rPr>
        <w:t>SunTracer</w:t>
      </w:r>
      <w:proofErr w:type="spellEnd"/>
    </w:p>
    <w:p w:rsidR="00BF5665" w:rsidRPr="004A4117" w:rsidRDefault="00BF5665" w:rsidP="0048113F">
      <w:pPr>
        <w:rPr>
          <w:sz w:val="24"/>
          <w:szCs w:val="24"/>
        </w:rPr>
      </w:pPr>
      <w:proofErr w:type="spellStart"/>
      <w:r w:rsidRPr="004A4117">
        <w:rPr>
          <w:sz w:val="24"/>
          <w:szCs w:val="24"/>
        </w:rPr>
        <w:t>SunTracer</w:t>
      </w:r>
      <w:proofErr w:type="spellEnd"/>
      <w:r w:rsidRPr="004A4117">
        <w:rPr>
          <w:sz w:val="24"/>
          <w:szCs w:val="24"/>
        </w:rPr>
        <w:t xml:space="preserve"> has a dual axis solar tracker. It can have an elevation angle from 15-90 degree. It makes use if the linear motor </w:t>
      </w:r>
      <w:r w:rsidR="00350F01" w:rsidRPr="004A4117">
        <w:rPr>
          <w:sz w:val="24"/>
          <w:szCs w:val="24"/>
        </w:rPr>
        <w:t xml:space="preserve">SM4S900M3 with stroke of 900nm. The tracking accuracy is less than 0.5 degrees and makes use of the protocol </w:t>
      </w:r>
      <w:proofErr w:type="spellStart"/>
      <w:r w:rsidR="00350F01" w:rsidRPr="004A4117">
        <w:rPr>
          <w:sz w:val="24"/>
          <w:szCs w:val="24"/>
        </w:rPr>
        <w:t>TdAPS</w:t>
      </w:r>
      <w:proofErr w:type="spellEnd"/>
      <w:r w:rsidR="00350F01" w:rsidRPr="004A4117">
        <w:rPr>
          <w:sz w:val="24"/>
          <w:szCs w:val="24"/>
        </w:rPr>
        <w:t xml:space="preserve"> (Time derived </w:t>
      </w:r>
      <w:proofErr w:type="spellStart"/>
      <w:r w:rsidR="00350F01" w:rsidRPr="004A4117">
        <w:rPr>
          <w:sz w:val="24"/>
          <w:szCs w:val="24"/>
        </w:rPr>
        <w:t>Astronmical</w:t>
      </w:r>
      <w:proofErr w:type="spellEnd"/>
      <w:r w:rsidR="00350F01" w:rsidRPr="004A4117">
        <w:rPr>
          <w:sz w:val="24"/>
          <w:szCs w:val="24"/>
        </w:rPr>
        <w:t xml:space="preserve"> Positioning System). It is possible to connect to a PC through USB. It can operate in temperature from -25C to 75C and withstand  wind speeds from 130km/h.</w:t>
      </w:r>
    </w:p>
    <w:p w:rsidR="00BF5665" w:rsidRDefault="00BF5665" w:rsidP="003513B1">
      <w:pPr>
        <w:jc w:val="center"/>
        <w:rPr>
          <w:sz w:val="36"/>
          <w:szCs w:val="36"/>
        </w:rPr>
      </w:pPr>
      <w:r>
        <w:rPr>
          <w:noProof/>
        </w:rPr>
        <w:lastRenderedPageBreak/>
        <w:drawing>
          <wp:inline distT="0" distB="0" distL="0" distR="0" wp14:anchorId="3B4EEC9D" wp14:editId="5DD81EBF">
            <wp:extent cx="1362075" cy="13938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368233" cy="1400175"/>
                    </a:xfrm>
                    <a:prstGeom prst="rect">
                      <a:avLst/>
                    </a:prstGeom>
                  </pic:spPr>
                </pic:pic>
              </a:graphicData>
            </a:graphic>
          </wp:inline>
        </w:drawing>
      </w:r>
    </w:p>
    <w:p w:rsidR="004A4117" w:rsidRPr="003513B1" w:rsidRDefault="004A4117" w:rsidP="0048113F">
      <w:pPr>
        <w:rPr>
          <w:b/>
          <w:sz w:val="32"/>
          <w:szCs w:val="32"/>
        </w:rPr>
      </w:pPr>
      <w:proofErr w:type="spellStart"/>
      <w:r w:rsidRPr="003513B1">
        <w:rPr>
          <w:b/>
          <w:sz w:val="32"/>
          <w:szCs w:val="32"/>
        </w:rPr>
        <w:t>SunTura</w:t>
      </w:r>
      <w:proofErr w:type="spellEnd"/>
      <w:r w:rsidRPr="003513B1">
        <w:rPr>
          <w:b/>
          <w:sz w:val="32"/>
          <w:szCs w:val="32"/>
        </w:rPr>
        <w:t xml:space="preserve"> </w:t>
      </w:r>
    </w:p>
    <w:p w:rsidR="004A4117" w:rsidRPr="004A4117" w:rsidRDefault="004A4117" w:rsidP="0048113F">
      <w:pPr>
        <w:rPr>
          <w:sz w:val="24"/>
          <w:szCs w:val="24"/>
        </w:rPr>
      </w:pPr>
      <w:r w:rsidRPr="004A4117">
        <w:rPr>
          <w:sz w:val="24"/>
          <w:szCs w:val="24"/>
        </w:rPr>
        <w:t>The main tracker mount holds two linear actuators and this is what moves the solar panels throughout the day. The main tracker mount is constructed from 6061 aluminum and stainless steel fasteners. The linear actuators are</w:t>
      </w:r>
      <w:r>
        <w:rPr>
          <w:sz w:val="24"/>
          <w:szCs w:val="24"/>
        </w:rPr>
        <w:t xml:space="preserve"> each rated to move 225 pounds </w:t>
      </w:r>
      <w:r w:rsidRPr="004A4117">
        <w:rPr>
          <w:sz w:val="24"/>
          <w:szCs w:val="24"/>
        </w:rPr>
        <w:t>of weight and each linear actu</w:t>
      </w:r>
      <w:r>
        <w:rPr>
          <w:sz w:val="24"/>
          <w:szCs w:val="24"/>
        </w:rPr>
        <w:t xml:space="preserve">ator can hold up to 450 pounds </w:t>
      </w:r>
      <w:r w:rsidRPr="004A4117">
        <w:rPr>
          <w:sz w:val="24"/>
          <w:szCs w:val="24"/>
        </w:rPr>
        <w:t xml:space="preserve">of static weight. </w:t>
      </w:r>
      <w:r w:rsidR="0051073A" w:rsidRPr="0051073A">
        <w:rPr>
          <w:sz w:val="24"/>
          <w:szCs w:val="24"/>
        </w:rPr>
        <w:t>One water-tight, epoxy sealed electronic sun tracker board ("the brain") is used for the controls. The brain is a solid state electronic control board which utilizes their proprietary software to track the sun with sub-degree accuracy and precision. The brain also has three manual switches mounted on it. Two of the switches allow you to manually move the tracker north/south/east/west and the third switch turns the tracker on/off. Manual maneuvering of a tracker is very convenient when you want to access the solar panels for cleaning or to position the solar panels parallel to the ground during extremely high winds.</w:t>
      </w:r>
      <w:r w:rsidR="0051073A" w:rsidRPr="0051073A">
        <w:t xml:space="preserve"> </w:t>
      </w:r>
      <w:r w:rsidR="0051073A">
        <w:t>Four photo sensor mounts onto your tracking system . The four photo-sensors collect light from the sun and the brain uses this information to move the two linear actuators to track the sun.</w:t>
      </w:r>
    </w:p>
    <w:p w:rsidR="004A4117" w:rsidRDefault="004A4117" w:rsidP="003513B1">
      <w:pPr>
        <w:jc w:val="center"/>
        <w:rPr>
          <w:sz w:val="36"/>
          <w:szCs w:val="36"/>
        </w:rPr>
      </w:pPr>
      <w:r>
        <w:rPr>
          <w:noProof/>
        </w:rPr>
        <w:drawing>
          <wp:inline distT="0" distB="0" distL="0" distR="0" wp14:anchorId="47206BD0" wp14:editId="41D4F004">
            <wp:extent cx="1914525" cy="28840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914525" cy="2884060"/>
                    </a:xfrm>
                    <a:prstGeom prst="rect">
                      <a:avLst/>
                    </a:prstGeom>
                  </pic:spPr>
                </pic:pic>
              </a:graphicData>
            </a:graphic>
          </wp:inline>
        </w:drawing>
      </w:r>
    </w:p>
    <w:p w:rsidR="006809E1" w:rsidRDefault="006809E1" w:rsidP="006809E1">
      <w:pPr>
        <w:rPr>
          <w:sz w:val="36"/>
          <w:szCs w:val="36"/>
        </w:rPr>
      </w:pPr>
    </w:p>
    <w:p w:rsidR="006809E1" w:rsidRPr="003513B1" w:rsidRDefault="006809E1" w:rsidP="006809E1">
      <w:pPr>
        <w:rPr>
          <w:b/>
          <w:sz w:val="32"/>
          <w:szCs w:val="32"/>
        </w:rPr>
      </w:pPr>
      <w:r w:rsidRPr="003513B1">
        <w:rPr>
          <w:b/>
          <w:sz w:val="32"/>
          <w:szCs w:val="32"/>
        </w:rPr>
        <w:lastRenderedPageBreak/>
        <w:t>Solaria</w:t>
      </w:r>
    </w:p>
    <w:p w:rsidR="0048113F" w:rsidRPr="003513B1" w:rsidRDefault="006809E1" w:rsidP="003513B1">
      <w:pPr>
        <w:autoSpaceDE w:val="0"/>
        <w:autoSpaceDN w:val="0"/>
        <w:adjustRightInd w:val="0"/>
        <w:spacing w:after="0" w:line="240" w:lineRule="auto"/>
        <w:rPr>
          <w:rFonts w:cstheme="minorHAnsi"/>
          <w:bCs/>
          <w:sz w:val="24"/>
          <w:szCs w:val="24"/>
        </w:rPr>
      </w:pPr>
      <w:r w:rsidRPr="006809E1">
        <w:rPr>
          <w:rFonts w:cstheme="minorHAnsi"/>
          <w:bCs/>
          <w:sz w:val="24"/>
          <w:szCs w:val="24"/>
        </w:rPr>
        <w:t>Structurally certified to</w:t>
      </w:r>
      <w:r>
        <w:rPr>
          <w:rFonts w:cstheme="minorHAnsi"/>
          <w:bCs/>
          <w:sz w:val="24"/>
          <w:szCs w:val="24"/>
        </w:rPr>
        <w:t xml:space="preserve"> withstand wind loads of 90</w:t>
      </w:r>
      <w:r w:rsidRPr="006809E1">
        <w:rPr>
          <w:rFonts w:cstheme="minorHAnsi"/>
          <w:bCs/>
          <w:sz w:val="24"/>
          <w:szCs w:val="24"/>
        </w:rPr>
        <w:t>m</w:t>
      </w:r>
      <w:r w:rsidR="003513B1">
        <w:rPr>
          <w:rFonts w:cstheme="minorHAnsi"/>
          <w:bCs/>
          <w:sz w:val="24"/>
          <w:szCs w:val="24"/>
        </w:rPr>
        <w:t>ph (145 km/h) in all directions with an a</w:t>
      </w:r>
      <w:r w:rsidRPr="006809E1">
        <w:rPr>
          <w:rFonts w:cstheme="minorHAnsi"/>
          <w:bCs/>
          <w:sz w:val="24"/>
          <w:szCs w:val="24"/>
        </w:rPr>
        <w:t>utonomou</w:t>
      </w:r>
      <w:r w:rsidR="003513B1">
        <w:rPr>
          <w:rFonts w:cstheme="minorHAnsi"/>
          <w:bCs/>
          <w:sz w:val="24"/>
          <w:szCs w:val="24"/>
        </w:rPr>
        <w:t xml:space="preserve">s controller. </w:t>
      </w:r>
      <w:r w:rsidRPr="006809E1">
        <w:rPr>
          <w:rFonts w:cstheme="minorHAnsi"/>
          <w:bCs/>
          <w:sz w:val="24"/>
          <w:szCs w:val="24"/>
        </w:rPr>
        <w:t>Only on</w:t>
      </w:r>
      <w:r w:rsidR="003513B1">
        <w:rPr>
          <w:rFonts w:cstheme="minorHAnsi"/>
          <w:bCs/>
          <w:sz w:val="24"/>
          <w:szCs w:val="24"/>
        </w:rPr>
        <w:t xml:space="preserve">e controller required for every </w:t>
      </w:r>
      <w:r w:rsidRPr="006809E1">
        <w:rPr>
          <w:rFonts w:cstheme="minorHAnsi"/>
          <w:bCs/>
          <w:sz w:val="24"/>
          <w:szCs w:val="24"/>
        </w:rPr>
        <w:t>750kW for greater reliability.</w:t>
      </w:r>
      <w:r w:rsidR="003513B1">
        <w:rPr>
          <w:rFonts w:cstheme="minorHAnsi"/>
          <w:bCs/>
          <w:sz w:val="24"/>
          <w:szCs w:val="24"/>
        </w:rPr>
        <w:t xml:space="preserve"> This is only a single axis Azimuth tracker which makes use of a double worm gear unit with a 3 phase AC motor. The controller is PLC-based that monitor position.</w:t>
      </w:r>
    </w:p>
    <w:p w:rsidR="0048113F" w:rsidRDefault="003513B1" w:rsidP="0048113F">
      <w:pPr>
        <w:jc w:val="center"/>
        <w:rPr>
          <w:sz w:val="36"/>
          <w:szCs w:val="36"/>
        </w:rPr>
      </w:pPr>
      <w:r>
        <w:rPr>
          <w:noProof/>
        </w:rPr>
        <w:drawing>
          <wp:inline distT="0" distB="0" distL="0" distR="0" wp14:anchorId="2108A10C" wp14:editId="631709CC">
            <wp:extent cx="2952750" cy="1143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952750" cy="1143000"/>
                    </a:xfrm>
                    <a:prstGeom prst="rect">
                      <a:avLst/>
                    </a:prstGeom>
                  </pic:spPr>
                </pic:pic>
              </a:graphicData>
            </a:graphic>
          </wp:inline>
        </w:drawing>
      </w:r>
    </w:p>
    <w:p w:rsidR="00E349A7" w:rsidRDefault="003513B1" w:rsidP="003513B1">
      <w:pPr>
        <w:rPr>
          <w:b/>
          <w:sz w:val="36"/>
          <w:szCs w:val="36"/>
        </w:rPr>
      </w:pPr>
      <w:r w:rsidRPr="003513B1">
        <w:rPr>
          <w:b/>
          <w:sz w:val="36"/>
          <w:szCs w:val="36"/>
        </w:rPr>
        <w:t>Design Options</w:t>
      </w:r>
      <w:r>
        <w:rPr>
          <w:b/>
          <w:sz w:val="36"/>
          <w:szCs w:val="36"/>
        </w:rPr>
        <w:t>:</w:t>
      </w:r>
    </w:p>
    <w:p w:rsidR="00BD3533" w:rsidRPr="00BD3533" w:rsidRDefault="00BD3533" w:rsidP="003513B1">
      <w:pPr>
        <w:rPr>
          <w:sz w:val="24"/>
          <w:szCs w:val="24"/>
        </w:rPr>
      </w:pPr>
      <w:r>
        <w:rPr>
          <w:sz w:val="24"/>
          <w:szCs w:val="24"/>
        </w:rPr>
        <w:t xml:space="preserve">The following list includes </w:t>
      </w:r>
      <w:r w:rsidR="00886531">
        <w:rPr>
          <w:sz w:val="24"/>
          <w:szCs w:val="24"/>
        </w:rPr>
        <w:t>part that we will use and the advantages and disadvantages. There is also a reason for why we choose the part.</w:t>
      </w:r>
    </w:p>
    <w:p w:rsidR="00141573" w:rsidRDefault="00141573" w:rsidP="003513B1">
      <w:pPr>
        <w:rPr>
          <w:b/>
          <w:sz w:val="28"/>
          <w:szCs w:val="28"/>
        </w:rPr>
      </w:pPr>
      <w:r w:rsidRPr="00141573">
        <w:rPr>
          <w:b/>
          <w:sz w:val="28"/>
          <w:szCs w:val="28"/>
        </w:rPr>
        <w:t>Method of powering:</w:t>
      </w:r>
    </w:p>
    <w:p w:rsidR="00141573" w:rsidRPr="00141573" w:rsidRDefault="00141573" w:rsidP="003513B1">
      <w:pPr>
        <w:rPr>
          <w:sz w:val="24"/>
          <w:szCs w:val="24"/>
        </w:rPr>
      </w:pPr>
      <w:r>
        <w:rPr>
          <w:sz w:val="24"/>
          <w:szCs w:val="24"/>
        </w:rPr>
        <w:t>The solar tracking in place has a 24V power line in place that will would tap off of to power our controller.</w:t>
      </w:r>
    </w:p>
    <w:p w:rsidR="00157F53" w:rsidRDefault="00E349A7" w:rsidP="003513B1">
      <w:pPr>
        <w:rPr>
          <w:b/>
          <w:sz w:val="28"/>
          <w:szCs w:val="28"/>
        </w:rPr>
      </w:pPr>
      <w:r>
        <w:rPr>
          <w:b/>
          <w:sz w:val="28"/>
          <w:szCs w:val="28"/>
        </w:rPr>
        <w:t>GPS:</w:t>
      </w:r>
      <w:r w:rsidR="00157F53">
        <w:rPr>
          <w:b/>
          <w:sz w:val="28"/>
          <w:szCs w:val="28"/>
        </w:rPr>
        <w:t xml:space="preserve"> </w:t>
      </w:r>
    </w:p>
    <w:p w:rsidR="00157F53" w:rsidRPr="00157F53" w:rsidRDefault="00157F53" w:rsidP="00157F53">
      <w:pPr>
        <w:rPr>
          <w:sz w:val="24"/>
          <w:szCs w:val="24"/>
        </w:rPr>
      </w:pPr>
      <w:proofErr w:type="spellStart"/>
      <w:r w:rsidRPr="00157F53">
        <w:rPr>
          <w:sz w:val="24"/>
          <w:szCs w:val="24"/>
        </w:rPr>
        <w:t>Linx</w:t>
      </w:r>
      <w:proofErr w:type="spellEnd"/>
      <w:r w:rsidRPr="00157F53">
        <w:rPr>
          <w:sz w:val="24"/>
          <w:szCs w:val="24"/>
        </w:rPr>
        <w:t xml:space="preserve"> Technologies: </w:t>
      </w:r>
      <w:proofErr w:type="spellStart"/>
      <w:r w:rsidR="003D233A">
        <w:rPr>
          <w:sz w:val="24"/>
          <w:szCs w:val="24"/>
        </w:rPr>
        <w:t>Digi</w:t>
      </w:r>
      <w:proofErr w:type="spellEnd"/>
      <w:r w:rsidR="003D233A">
        <w:rPr>
          <w:sz w:val="24"/>
          <w:szCs w:val="24"/>
        </w:rPr>
        <w:t xml:space="preserve"> key P/N </w:t>
      </w:r>
      <w:r w:rsidRPr="00157F53">
        <w:rPr>
          <w:sz w:val="24"/>
          <w:szCs w:val="24"/>
        </w:rPr>
        <w:t>RXM-GPS-SR</w:t>
      </w:r>
    </w:p>
    <w:p w:rsidR="00157F53" w:rsidRDefault="00157F53" w:rsidP="00157F53">
      <w:pPr>
        <w:rPr>
          <w:sz w:val="24"/>
          <w:szCs w:val="24"/>
        </w:rPr>
      </w:pPr>
      <w:r w:rsidRPr="00157F53">
        <w:rPr>
          <w:sz w:val="24"/>
          <w:szCs w:val="24"/>
        </w:rPr>
        <w:t>Advantages</w:t>
      </w:r>
      <w:r>
        <w:rPr>
          <w:sz w:val="24"/>
          <w:szCs w:val="24"/>
        </w:rPr>
        <w:t xml:space="preserve">: </w:t>
      </w:r>
    </w:p>
    <w:p w:rsidR="00157F53" w:rsidRDefault="00157F53" w:rsidP="00157F53">
      <w:pPr>
        <w:pStyle w:val="ListParagraph"/>
        <w:numPr>
          <w:ilvl w:val="0"/>
          <w:numId w:val="3"/>
        </w:numPr>
        <w:rPr>
          <w:sz w:val="24"/>
          <w:szCs w:val="24"/>
        </w:rPr>
      </w:pPr>
      <w:r>
        <w:rPr>
          <w:sz w:val="24"/>
          <w:szCs w:val="24"/>
        </w:rPr>
        <w:t>Low Power Consumption</w:t>
      </w:r>
    </w:p>
    <w:p w:rsidR="00157F53" w:rsidRDefault="00157F53" w:rsidP="00157F53">
      <w:pPr>
        <w:pStyle w:val="ListParagraph"/>
        <w:numPr>
          <w:ilvl w:val="0"/>
          <w:numId w:val="3"/>
        </w:numPr>
        <w:rPr>
          <w:sz w:val="24"/>
          <w:szCs w:val="24"/>
        </w:rPr>
      </w:pPr>
      <w:r>
        <w:rPr>
          <w:sz w:val="24"/>
          <w:szCs w:val="24"/>
        </w:rPr>
        <w:t>-40C to 85C</w:t>
      </w:r>
    </w:p>
    <w:p w:rsidR="00157F53" w:rsidRDefault="00157F53" w:rsidP="00157F53">
      <w:pPr>
        <w:pStyle w:val="ListParagraph"/>
        <w:numPr>
          <w:ilvl w:val="0"/>
          <w:numId w:val="3"/>
        </w:numPr>
        <w:rPr>
          <w:sz w:val="24"/>
          <w:szCs w:val="24"/>
        </w:rPr>
      </w:pPr>
      <w:r>
        <w:rPr>
          <w:sz w:val="24"/>
          <w:szCs w:val="24"/>
        </w:rPr>
        <w:t>No programming necessary</w:t>
      </w:r>
    </w:p>
    <w:p w:rsidR="00157F53" w:rsidRDefault="00157F53" w:rsidP="00157F53">
      <w:pPr>
        <w:pStyle w:val="ListParagraph"/>
        <w:numPr>
          <w:ilvl w:val="0"/>
          <w:numId w:val="3"/>
        </w:numPr>
        <w:rPr>
          <w:sz w:val="24"/>
          <w:szCs w:val="24"/>
        </w:rPr>
      </w:pPr>
      <w:r>
        <w:rPr>
          <w:sz w:val="24"/>
          <w:szCs w:val="24"/>
        </w:rPr>
        <w:t>Outputs data: Longitude, Latitude, Time, and altitude</w:t>
      </w:r>
    </w:p>
    <w:p w:rsidR="00157F53" w:rsidRDefault="00157F53" w:rsidP="00157F53">
      <w:pPr>
        <w:pStyle w:val="ListParagraph"/>
        <w:numPr>
          <w:ilvl w:val="0"/>
          <w:numId w:val="3"/>
        </w:numPr>
        <w:rPr>
          <w:sz w:val="24"/>
          <w:szCs w:val="24"/>
        </w:rPr>
      </w:pPr>
      <w:r>
        <w:rPr>
          <w:sz w:val="24"/>
          <w:szCs w:val="24"/>
        </w:rPr>
        <w:t>Battery backed SRAM</w:t>
      </w:r>
    </w:p>
    <w:p w:rsidR="00FD204B" w:rsidRDefault="00157F53" w:rsidP="00157F53">
      <w:pPr>
        <w:pStyle w:val="ListParagraph"/>
        <w:numPr>
          <w:ilvl w:val="0"/>
          <w:numId w:val="3"/>
        </w:numPr>
        <w:rPr>
          <w:sz w:val="24"/>
          <w:szCs w:val="24"/>
        </w:rPr>
      </w:pPr>
      <w:r>
        <w:rPr>
          <w:sz w:val="24"/>
          <w:szCs w:val="24"/>
        </w:rPr>
        <w:t xml:space="preserve">Uses up to 20 </w:t>
      </w:r>
      <w:r w:rsidR="00FD204B">
        <w:rPr>
          <w:sz w:val="24"/>
          <w:szCs w:val="24"/>
        </w:rPr>
        <w:t>satellites</w:t>
      </w:r>
    </w:p>
    <w:p w:rsidR="00FD204B" w:rsidRDefault="00FD204B" w:rsidP="00157F53">
      <w:pPr>
        <w:pStyle w:val="ListParagraph"/>
        <w:numPr>
          <w:ilvl w:val="0"/>
          <w:numId w:val="3"/>
        </w:numPr>
        <w:rPr>
          <w:sz w:val="24"/>
          <w:szCs w:val="24"/>
        </w:rPr>
      </w:pPr>
      <w:r>
        <w:rPr>
          <w:sz w:val="24"/>
          <w:szCs w:val="24"/>
        </w:rPr>
        <w:t>No external RF components needed</w:t>
      </w:r>
    </w:p>
    <w:p w:rsidR="004518BC" w:rsidRDefault="004518BC" w:rsidP="00157F53">
      <w:pPr>
        <w:pStyle w:val="ListParagraph"/>
        <w:numPr>
          <w:ilvl w:val="0"/>
          <w:numId w:val="3"/>
        </w:numPr>
        <w:rPr>
          <w:sz w:val="24"/>
          <w:szCs w:val="24"/>
        </w:rPr>
      </w:pPr>
      <w:r>
        <w:rPr>
          <w:sz w:val="24"/>
          <w:szCs w:val="24"/>
        </w:rPr>
        <w:t>Uses TX and RX lines</w:t>
      </w:r>
    </w:p>
    <w:p w:rsidR="00157F53" w:rsidRDefault="00FD204B" w:rsidP="00FD204B">
      <w:pPr>
        <w:rPr>
          <w:sz w:val="24"/>
          <w:szCs w:val="24"/>
        </w:rPr>
      </w:pPr>
      <w:r>
        <w:rPr>
          <w:sz w:val="24"/>
          <w:szCs w:val="24"/>
        </w:rPr>
        <w:t>Disadvantages:</w:t>
      </w:r>
    </w:p>
    <w:p w:rsidR="00FD204B" w:rsidRDefault="00FD204B" w:rsidP="00FD204B">
      <w:pPr>
        <w:pStyle w:val="ListParagraph"/>
        <w:numPr>
          <w:ilvl w:val="0"/>
          <w:numId w:val="5"/>
        </w:numPr>
        <w:rPr>
          <w:sz w:val="24"/>
          <w:szCs w:val="24"/>
        </w:rPr>
      </w:pPr>
      <w:r>
        <w:rPr>
          <w:sz w:val="24"/>
          <w:szCs w:val="24"/>
        </w:rPr>
        <w:t>Surface mount only</w:t>
      </w:r>
    </w:p>
    <w:p w:rsidR="00FD204B" w:rsidRDefault="00FD204B" w:rsidP="00FD204B">
      <w:pPr>
        <w:pStyle w:val="ListParagraph"/>
        <w:numPr>
          <w:ilvl w:val="0"/>
          <w:numId w:val="5"/>
        </w:numPr>
        <w:rPr>
          <w:sz w:val="24"/>
          <w:szCs w:val="24"/>
        </w:rPr>
      </w:pPr>
      <w:r>
        <w:rPr>
          <w:sz w:val="24"/>
          <w:szCs w:val="24"/>
        </w:rPr>
        <w:t>Needs power supply noise to be less than 20mV to be accurate</w:t>
      </w:r>
    </w:p>
    <w:p w:rsidR="00FD204B" w:rsidRDefault="00FD204B" w:rsidP="00FD204B">
      <w:pPr>
        <w:pStyle w:val="ListParagraph"/>
        <w:numPr>
          <w:ilvl w:val="0"/>
          <w:numId w:val="5"/>
        </w:numPr>
        <w:rPr>
          <w:sz w:val="24"/>
          <w:szCs w:val="24"/>
        </w:rPr>
      </w:pPr>
      <w:r>
        <w:rPr>
          <w:sz w:val="24"/>
          <w:szCs w:val="24"/>
        </w:rPr>
        <w:lastRenderedPageBreak/>
        <w:t>Have static sensitive parts in it</w:t>
      </w:r>
    </w:p>
    <w:p w:rsidR="00FD204B" w:rsidRDefault="00FD204B" w:rsidP="00FD204B">
      <w:pPr>
        <w:pStyle w:val="ListParagraph"/>
        <w:numPr>
          <w:ilvl w:val="0"/>
          <w:numId w:val="5"/>
        </w:numPr>
        <w:rPr>
          <w:sz w:val="24"/>
          <w:szCs w:val="24"/>
        </w:rPr>
      </w:pPr>
      <w:r>
        <w:rPr>
          <w:sz w:val="24"/>
          <w:szCs w:val="24"/>
        </w:rPr>
        <w:t>Cost($50)</w:t>
      </w:r>
    </w:p>
    <w:p w:rsidR="00FD204B" w:rsidRDefault="004518BC" w:rsidP="00FD204B">
      <w:pPr>
        <w:pStyle w:val="ListParagraph"/>
        <w:numPr>
          <w:ilvl w:val="0"/>
          <w:numId w:val="5"/>
        </w:numPr>
        <w:rPr>
          <w:sz w:val="24"/>
          <w:szCs w:val="24"/>
        </w:rPr>
      </w:pPr>
      <w:r>
        <w:rPr>
          <w:sz w:val="24"/>
          <w:szCs w:val="24"/>
        </w:rPr>
        <w:t>Needs to be away from noisy</w:t>
      </w:r>
      <w:r w:rsidR="00FD204B">
        <w:rPr>
          <w:sz w:val="24"/>
          <w:szCs w:val="24"/>
        </w:rPr>
        <w:t xml:space="preserve"> devices on PCB</w:t>
      </w:r>
    </w:p>
    <w:p w:rsidR="00157F53" w:rsidRPr="00157F53" w:rsidRDefault="00847231" w:rsidP="00157F53">
      <w:pPr>
        <w:rPr>
          <w:sz w:val="24"/>
          <w:szCs w:val="24"/>
        </w:rPr>
      </w:pPr>
      <w:r>
        <w:rPr>
          <w:sz w:val="24"/>
          <w:szCs w:val="24"/>
        </w:rPr>
        <w:t>We are choosing this GPS module because it has the necessary data outputs that we need and the temperature that it can handle. This was also one of the more simpler GPS module with least amount of pins that will need soldering for testing purposes. It did cost more but we can handle that if it make it a little simpler.</w:t>
      </w:r>
    </w:p>
    <w:p w:rsidR="00E349A7" w:rsidRDefault="00E349A7" w:rsidP="003513B1">
      <w:pPr>
        <w:rPr>
          <w:b/>
          <w:sz w:val="28"/>
          <w:szCs w:val="28"/>
        </w:rPr>
      </w:pPr>
      <w:r>
        <w:rPr>
          <w:b/>
          <w:sz w:val="28"/>
          <w:szCs w:val="28"/>
        </w:rPr>
        <w:t>Regulator:</w:t>
      </w:r>
    </w:p>
    <w:p w:rsidR="005216ED" w:rsidRDefault="005216ED" w:rsidP="004518BC">
      <w:pPr>
        <w:spacing w:after="0"/>
        <w:rPr>
          <w:rFonts w:eastAsia="Times New Roman" w:cstheme="minorHAnsi"/>
          <w:color w:val="000000"/>
          <w:sz w:val="24"/>
          <w:szCs w:val="24"/>
        </w:rPr>
      </w:pPr>
      <w:r w:rsidRPr="005216ED">
        <w:rPr>
          <w:rFonts w:eastAsia="Times New Roman" w:cstheme="minorHAnsi"/>
          <w:color w:val="000000"/>
          <w:sz w:val="24"/>
          <w:szCs w:val="24"/>
        </w:rPr>
        <w:t>LM2576/LM2576HV Series</w:t>
      </w:r>
      <w:r w:rsidR="004518BC" w:rsidRPr="004518BC">
        <w:rPr>
          <w:rFonts w:eastAsia="Times New Roman" w:cstheme="minorHAnsi"/>
          <w:color w:val="000000"/>
          <w:sz w:val="24"/>
          <w:szCs w:val="24"/>
        </w:rPr>
        <w:t xml:space="preserve"> - </w:t>
      </w:r>
      <w:r w:rsidRPr="005216ED">
        <w:rPr>
          <w:rFonts w:eastAsia="Times New Roman" w:cstheme="minorHAnsi"/>
          <w:color w:val="000000"/>
          <w:sz w:val="24"/>
          <w:szCs w:val="24"/>
        </w:rPr>
        <w:t>SIMPLE SWITCHER® 3A Step-Down Voltage Regulator</w:t>
      </w:r>
    </w:p>
    <w:p w:rsidR="00141573" w:rsidRPr="00141573" w:rsidRDefault="00526123" w:rsidP="004518BC">
      <w:pPr>
        <w:spacing w:after="0"/>
        <w:rPr>
          <w:rFonts w:eastAsia="Times New Roman" w:cstheme="minorHAnsi"/>
          <w:color w:val="000000"/>
          <w:sz w:val="24"/>
          <w:szCs w:val="24"/>
        </w:rPr>
      </w:pPr>
      <w:r>
        <w:rPr>
          <w:sz w:val="24"/>
          <w:szCs w:val="24"/>
        </w:rPr>
        <w:t xml:space="preserve">24V to 5V  </w:t>
      </w:r>
      <w:r w:rsidR="00141573" w:rsidRPr="00141573">
        <w:rPr>
          <w:sz w:val="24"/>
          <w:szCs w:val="24"/>
        </w:rPr>
        <w:t>LM2576T-5.0-ND</w:t>
      </w:r>
    </w:p>
    <w:p w:rsidR="005216ED" w:rsidRPr="005216ED" w:rsidRDefault="005216ED" w:rsidP="004518BC">
      <w:pPr>
        <w:spacing w:after="0"/>
        <w:rPr>
          <w:rFonts w:eastAsia="Times New Roman" w:cstheme="minorHAnsi"/>
          <w:color w:val="000000"/>
          <w:sz w:val="24"/>
          <w:szCs w:val="24"/>
        </w:rPr>
      </w:pPr>
      <w:r w:rsidRPr="005216ED">
        <w:rPr>
          <w:rFonts w:eastAsia="Times New Roman" w:cstheme="minorHAnsi"/>
          <w:color w:val="000000"/>
          <w:sz w:val="24"/>
          <w:szCs w:val="24"/>
        </w:rPr>
        <w:t>Advantages:</w:t>
      </w:r>
    </w:p>
    <w:p w:rsidR="005216ED" w:rsidRPr="005216ED" w:rsidRDefault="005216ED" w:rsidP="004518BC">
      <w:pPr>
        <w:pStyle w:val="ListParagraph"/>
        <w:numPr>
          <w:ilvl w:val="0"/>
          <w:numId w:val="6"/>
        </w:numPr>
        <w:spacing w:after="0"/>
        <w:rPr>
          <w:rFonts w:eastAsia="Times New Roman" w:cstheme="minorHAnsi"/>
          <w:color w:val="000000"/>
          <w:sz w:val="20"/>
          <w:szCs w:val="20"/>
        </w:rPr>
      </w:pPr>
      <w:r w:rsidRPr="005216ED">
        <w:rPr>
          <w:rFonts w:eastAsia="Times New Roman" w:cstheme="minorHAnsi"/>
          <w:color w:val="000000"/>
          <w:sz w:val="24"/>
          <w:szCs w:val="24"/>
        </w:rPr>
        <w:t>The regulator guarantees a 3A output current</w:t>
      </w:r>
    </w:p>
    <w:p w:rsidR="005216ED" w:rsidRPr="005216ED" w:rsidRDefault="005216ED" w:rsidP="004518BC">
      <w:pPr>
        <w:pStyle w:val="ListParagraph"/>
        <w:numPr>
          <w:ilvl w:val="0"/>
          <w:numId w:val="6"/>
        </w:numPr>
        <w:spacing w:after="0"/>
        <w:rPr>
          <w:rFonts w:eastAsia="Times New Roman" w:cstheme="minorHAnsi"/>
          <w:color w:val="000000"/>
          <w:sz w:val="20"/>
          <w:szCs w:val="20"/>
        </w:rPr>
      </w:pPr>
      <w:r w:rsidRPr="005216ED">
        <w:rPr>
          <w:rFonts w:eastAsia="Times New Roman" w:cstheme="minorHAnsi"/>
          <w:color w:val="000000"/>
          <w:sz w:val="24"/>
          <w:szCs w:val="24"/>
        </w:rPr>
        <w:t>Wide input range to compensate for power fluctuations</w:t>
      </w:r>
    </w:p>
    <w:p w:rsidR="005216ED" w:rsidRPr="005216ED" w:rsidRDefault="005216ED" w:rsidP="004518BC">
      <w:pPr>
        <w:pStyle w:val="ListParagraph"/>
        <w:numPr>
          <w:ilvl w:val="0"/>
          <w:numId w:val="6"/>
        </w:numPr>
        <w:spacing w:after="0"/>
        <w:rPr>
          <w:rFonts w:eastAsia="Times New Roman" w:cstheme="minorHAnsi"/>
          <w:color w:val="000000"/>
          <w:sz w:val="20"/>
          <w:szCs w:val="20"/>
        </w:rPr>
      </w:pPr>
      <w:r w:rsidRPr="005216ED">
        <w:rPr>
          <w:rFonts w:eastAsia="Times New Roman" w:cstheme="minorHAnsi"/>
          <w:color w:val="000000"/>
          <w:sz w:val="24"/>
          <w:szCs w:val="24"/>
        </w:rPr>
        <w:t>High efficiency</w:t>
      </w:r>
    </w:p>
    <w:p w:rsidR="005216ED" w:rsidRPr="005216ED" w:rsidRDefault="005216ED" w:rsidP="004518BC">
      <w:pPr>
        <w:pStyle w:val="ListParagraph"/>
        <w:numPr>
          <w:ilvl w:val="0"/>
          <w:numId w:val="6"/>
        </w:numPr>
        <w:spacing w:after="0"/>
        <w:rPr>
          <w:rFonts w:eastAsia="Times New Roman" w:cstheme="minorHAnsi"/>
          <w:color w:val="000000"/>
          <w:sz w:val="20"/>
          <w:szCs w:val="20"/>
        </w:rPr>
      </w:pPr>
      <w:r w:rsidRPr="005216ED">
        <w:rPr>
          <w:rFonts w:eastAsia="Times New Roman" w:cstheme="minorHAnsi"/>
          <w:color w:val="000000"/>
          <w:sz w:val="24"/>
          <w:szCs w:val="24"/>
        </w:rPr>
        <w:t>Thermal shutdown protection</w:t>
      </w:r>
    </w:p>
    <w:p w:rsidR="005216ED" w:rsidRPr="005216ED" w:rsidRDefault="005216ED" w:rsidP="004518BC">
      <w:pPr>
        <w:pStyle w:val="ListParagraph"/>
        <w:numPr>
          <w:ilvl w:val="0"/>
          <w:numId w:val="6"/>
        </w:numPr>
        <w:spacing w:after="0"/>
        <w:rPr>
          <w:rFonts w:eastAsia="Times New Roman" w:cstheme="minorHAnsi"/>
          <w:color w:val="000000"/>
          <w:sz w:val="20"/>
          <w:szCs w:val="20"/>
        </w:rPr>
      </w:pPr>
      <w:r w:rsidRPr="005216ED">
        <w:rPr>
          <w:rFonts w:eastAsia="Times New Roman" w:cstheme="minorHAnsi"/>
          <w:color w:val="000000"/>
          <w:sz w:val="24"/>
          <w:szCs w:val="24"/>
        </w:rPr>
        <w:t>Fixed frequency internal oscillator</w:t>
      </w:r>
    </w:p>
    <w:p w:rsidR="005216ED" w:rsidRPr="005216ED" w:rsidRDefault="005216ED" w:rsidP="004518BC">
      <w:pPr>
        <w:pStyle w:val="ListParagraph"/>
        <w:numPr>
          <w:ilvl w:val="0"/>
          <w:numId w:val="6"/>
        </w:numPr>
        <w:spacing w:after="0"/>
        <w:rPr>
          <w:rFonts w:eastAsia="Times New Roman" w:cstheme="minorHAnsi"/>
          <w:color w:val="000000"/>
          <w:sz w:val="20"/>
          <w:szCs w:val="20"/>
        </w:rPr>
      </w:pPr>
      <w:r w:rsidRPr="005216ED">
        <w:rPr>
          <w:rFonts w:eastAsia="Times New Roman" w:cstheme="minorHAnsi"/>
          <w:color w:val="000000"/>
          <w:sz w:val="24"/>
          <w:szCs w:val="24"/>
        </w:rPr>
        <w:t>High Temp Thresholds</w:t>
      </w:r>
    </w:p>
    <w:p w:rsidR="005216ED" w:rsidRPr="005216ED" w:rsidRDefault="005216ED" w:rsidP="004518BC">
      <w:pPr>
        <w:spacing w:after="0"/>
        <w:rPr>
          <w:rFonts w:eastAsia="Times New Roman" w:cstheme="minorHAnsi"/>
          <w:color w:val="000000"/>
          <w:sz w:val="20"/>
          <w:szCs w:val="20"/>
        </w:rPr>
      </w:pPr>
      <w:r w:rsidRPr="005216ED">
        <w:rPr>
          <w:rFonts w:eastAsia="Times New Roman" w:cstheme="minorHAnsi"/>
          <w:color w:val="000000"/>
          <w:sz w:val="24"/>
          <w:szCs w:val="24"/>
        </w:rPr>
        <w:t>Disadvantages:</w:t>
      </w:r>
    </w:p>
    <w:p w:rsidR="004518BC" w:rsidRPr="004518BC" w:rsidRDefault="005216ED" w:rsidP="004518BC">
      <w:pPr>
        <w:pStyle w:val="ListParagraph"/>
        <w:numPr>
          <w:ilvl w:val="0"/>
          <w:numId w:val="9"/>
        </w:numPr>
        <w:spacing w:after="0"/>
        <w:rPr>
          <w:rFonts w:eastAsia="Times New Roman" w:cstheme="minorHAnsi"/>
          <w:color w:val="000000"/>
          <w:sz w:val="20"/>
          <w:szCs w:val="20"/>
        </w:rPr>
      </w:pPr>
      <w:r w:rsidRPr="004518BC">
        <w:rPr>
          <w:rFonts w:eastAsia="Times New Roman" w:cstheme="minorHAnsi"/>
          <w:color w:val="000000"/>
          <w:sz w:val="24"/>
          <w:szCs w:val="24"/>
        </w:rPr>
        <w:t>Output Voltage Ranges from 4.8-5.2V</w:t>
      </w:r>
    </w:p>
    <w:p w:rsidR="004518BC" w:rsidRPr="004518BC" w:rsidRDefault="004518BC" w:rsidP="004518BC">
      <w:pPr>
        <w:pStyle w:val="ListParagraph"/>
        <w:spacing w:after="0"/>
        <w:rPr>
          <w:rFonts w:eastAsia="Times New Roman" w:cstheme="minorHAnsi"/>
          <w:color w:val="000000"/>
          <w:sz w:val="20"/>
          <w:szCs w:val="20"/>
        </w:rPr>
      </w:pPr>
    </w:p>
    <w:p w:rsidR="004518BC" w:rsidRDefault="004518BC" w:rsidP="004518BC">
      <w:pPr>
        <w:spacing w:after="0"/>
        <w:rPr>
          <w:rFonts w:eastAsia="Times New Roman" w:cstheme="minorHAnsi"/>
          <w:color w:val="000000"/>
          <w:sz w:val="24"/>
          <w:szCs w:val="24"/>
        </w:rPr>
      </w:pPr>
      <w:r w:rsidRPr="005216ED">
        <w:rPr>
          <w:rFonts w:eastAsia="Times New Roman" w:cstheme="minorHAnsi"/>
          <w:color w:val="000000"/>
          <w:sz w:val="24"/>
          <w:szCs w:val="24"/>
        </w:rPr>
        <w:t xml:space="preserve">We are using this part to bring our 24V power supply down to 5V useable power supply for our components. </w:t>
      </w:r>
    </w:p>
    <w:p w:rsidR="00BD3533" w:rsidRDefault="00BD3533" w:rsidP="004518BC">
      <w:pPr>
        <w:spacing w:after="0"/>
        <w:rPr>
          <w:rFonts w:eastAsia="Times New Roman" w:cstheme="minorHAnsi"/>
          <w:color w:val="000000"/>
          <w:sz w:val="24"/>
          <w:szCs w:val="24"/>
        </w:rPr>
      </w:pPr>
    </w:p>
    <w:p w:rsidR="00526123" w:rsidRDefault="00526123" w:rsidP="00526123">
      <w:pPr>
        <w:rPr>
          <w:b/>
          <w:sz w:val="28"/>
          <w:szCs w:val="28"/>
        </w:rPr>
      </w:pPr>
      <w:r>
        <w:rPr>
          <w:b/>
          <w:sz w:val="28"/>
          <w:szCs w:val="28"/>
        </w:rPr>
        <w:t>5V Precision Regulator:</w:t>
      </w:r>
    </w:p>
    <w:p w:rsidR="00BD3533" w:rsidRDefault="00BD3533" w:rsidP="00526123">
      <w:pPr>
        <w:rPr>
          <w:sz w:val="24"/>
          <w:szCs w:val="24"/>
        </w:rPr>
      </w:pPr>
      <w:r w:rsidRPr="00BD3533">
        <w:rPr>
          <w:sz w:val="24"/>
          <w:szCs w:val="24"/>
        </w:rPr>
        <w:t>Texas Instruments</w:t>
      </w:r>
      <w:r>
        <w:rPr>
          <w:sz w:val="24"/>
          <w:szCs w:val="24"/>
        </w:rPr>
        <w:t xml:space="preserve"> – (LP2550-50LPRE3)</w:t>
      </w:r>
    </w:p>
    <w:p w:rsidR="003D233A" w:rsidRPr="00BD3533" w:rsidRDefault="003D233A" w:rsidP="00526123">
      <w:pPr>
        <w:rPr>
          <w:sz w:val="24"/>
          <w:szCs w:val="24"/>
        </w:rPr>
      </w:pPr>
      <w:proofErr w:type="spellStart"/>
      <w:r>
        <w:rPr>
          <w:sz w:val="24"/>
          <w:szCs w:val="24"/>
        </w:rPr>
        <w:t>Digi</w:t>
      </w:r>
      <w:proofErr w:type="spellEnd"/>
      <w:r>
        <w:rPr>
          <w:sz w:val="24"/>
          <w:szCs w:val="24"/>
        </w:rPr>
        <w:t xml:space="preserve"> Key P/N 296-20933-2-ND  </w:t>
      </w:r>
    </w:p>
    <w:p w:rsidR="00526123" w:rsidRDefault="00526123" w:rsidP="004518BC">
      <w:pPr>
        <w:spacing w:after="0"/>
        <w:rPr>
          <w:rFonts w:eastAsia="Times New Roman" w:cstheme="minorHAnsi"/>
          <w:color w:val="000000"/>
          <w:sz w:val="24"/>
          <w:szCs w:val="24"/>
        </w:rPr>
      </w:pPr>
      <w:r>
        <w:rPr>
          <w:rFonts w:eastAsia="Times New Roman" w:cstheme="minorHAnsi"/>
          <w:color w:val="000000"/>
          <w:sz w:val="24"/>
          <w:szCs w:val="24"/>
        </w:rPr>
        <w:t>Advantages:</w:t>
      </w:r>
    </w:p>
    <w:p w:rsidR="00526123" w:rsidRDefault="00526123" w:rsidP="00526123">
      <w:pPr>
        <w:pStyle w:val="ListParagraph"/>
        <w:numPr>
          <w:ilvl w:val="0"/>
          <w:numId w:val="9"/>
        </w:numPr>
        <w:spacing w:after="0"/>
        <w:rPr>
          <w:rFonts w:eastAsia="Times New Roman" w:cstheme="minorHAnsi"/>
          <w:color w:val="000000"/>
          <w:sz w:val="24"/>
          <w:szCs w:val="24"/>
        </w:rPr>
      </w:pPr>
      <w:r>
        <w:rPr>
          <w:rFonts w:eastAsia="Times New Roman" w:cstheme="minorHAnsi"/>
          <w:color w:val="000000"/>
          <w:sz w:val="24"/>
          <w:szCs w:val="24"/>
        </w:rPr>
        <w:t>Very accurate for 5V</w:t>
      </w:r>
      <w:r w:rsidR="00BD3533">
        <w:rPr>
          <w:rFonts w:eastAsia="Times New Roman" w:cstheme="minorHAnsi"/>
          <w:color w:val="000000"/>
          <w:sz w:val="24"/>
          <w:szCs w:val="24"/>
        </w:rPr>
        <w:t xml:space="preserve"> (2%) </w:t>
      </w:r>
    </w:p>
    <w:p w:rsidR="00526123" w:rsidRDefault="00BD3533" w:rsidP="00526123">
      <w:pPr>
        <w:pStyle w:val="ListParagraph"/>
        <w:numPr>
          <w:ilvl w:val="0"/>
          <w:numId w:val="9"/>
        </w:numPr>
        <w:spacing w:after="0"/>
        <w:rPr>
          <w:rFonts w:eastAsia="Times New Roman" w:cstheme="minorHAnsi"/>
          <w:color w:val="000000"/>
          <w:sz w:val="24"/>
          <w:szCs w:val="24"/>
        </w:rPr>
      </w:pPr>
      <w:r>
        <w:rPr>
          <w:rFonts w:eastAsia="Times New Roman" w:cstheme="minorHAnsi"/>
          <w:color w:val="000000"/>
          <w:sz w:val="24"/>
          <w:szCs w:val="24"/>
        </w:rPr>
        <w:t>Low dropout Voltage of 380mV</w:t>
      </w:r>
    </w:p>
    <w:p w:rsidR="00BD3533" w:rsidRDefault="00BD3533" w:rsidP="00526123">
      <w:pPr>
        <w:pStyle w:val="ListParagraph"/>
        <w:numPr>
          <w:ilvl w:val="0"/>
          <w:numId w:val="9"/>
        </w:numPr>
        <w:spacing w:after="0"/>
        <w:rPr>
          <w:rFonts w:eastAsia="Times New Roman" w:cstheme="minorHAnsi"/>
          <w:color w:val="000000"/>
          <w:sz w:val="24"/>
          <w:szCs w:val="24"/>
        </w:rPr>
      </w:pPr>
      <w:r>
        <w:rPr>
          <w:rFonts w:eastAsia="Times New Roman" w:cstheme="minorHAnsi"/>
          <w:color w:val="000000"/>
          <w:sz w:val="24"/>
          <w:szCs w:val="24"/>
        </w:rPr>
        <w:t>Wide input range up to 30V</w:t>
      </w:r>
    </w:p>
    <w:p w:rsidR="00BD3533" w:rsidRPr="00526123" w:rsidRDefault="00BD3533" w:rsidP="00526123">
      <w:pPr>
        <w:pStyle w:val="ListParagraph"/>
        <w:numPr>
          <w:ilvl w:val="0"/>
          <w:numId w:val="9"/>
        </w:numPr>
        <w:spacing w:after="0"/>
        <w:rPr>
          <w:rFonts w:eastAsia="Times New Roman" w:cstheme="minorHAnsi"/>
          <w:color w:val="000000"/>
          <w:sz w:val="24"/>
          <w:szCs w:val="24"/>
        </w:rPr>
      </w:pPr>
      <w:r>
        <w:rPr>
          <w:rFonts w:eastAsia="Times New Roman" w:cstheme="minorHAnsi"/>
          <w:color w:val="000000"/>
          <w:sz w:val="24"/>
          <w:szCs w:val="24"/>
        </w:rPr>
        <w:t>Current and Thermal Limiting features</w:t>
      </w:r>
    </w:p>
    <w:p w:rsidR="00526123" w:rsidRDefault="00526123" w:rsidP="004518BC">
      <w:pPr>
        <w:spacing w:after="0"/>
        <w:rPr>
          <w:rFonts w:eastAsia="Times New Roman" w:cstheme="minorHAnsi"/>
          <w:color w:val="000000"/>
          <w:sz w:val="24"/>
          <w:szCs w:val="24"/>
        </w:rPr>
      </w:pPr>
      <w:r>
        <w:rPr>
          <w:rFonts w:eastAsia="Times New Roman" w:cstheme="minorHAnsi"/>
          <w:color w:val="000000"/>
          <w:sz w:val="24"/>
          <w:szCs w:val="24"/>
        </w:rPr>
        <w:t>Disadvantages:</w:t>
      </w:r>
    </w:p>
    <w:p w:rsidR="00526123" w:rsidRDefault="00BD3533" w:rsidP="00526123">
      <w:pPr>
        <w:pStyle w:val="ListParagraph"/>
        <w:numPr>
          <w:ilvl w:val="0"/>
          <w:numId w:val="9"/>
        </w:numPr>
        <w:spacing w:after="0"/>
        <w:rPr>
          <w:rFonts w:eastAsia="Times New Roman" w:cstheme="minorHAnsi"/>
          <w:color w:val="000000"/>
          <w:sz w:val="24"/>
          <w:szCs w:val="24"/>
        </w:rPr>
      </w:pPr>
      <w:r>
        <w:rPr>
          <w:rFonts w:eastAsia="Times New Roman" w:cstheme="minorHAnsi"/>
          <w:color w:val="000000"/>
          <w:sz w:val="24"/>
          <w:szCs w:val="24"/>
        </w:rPr>
        <w:t>Low output current</w:t>
      </w:r>
    </w:p>
    <w:p w:rsidR="005818DD" w:rsidRPr="005818DD" w:rsidRDefault="005818DD" w:rsidP="005818DD">
      <w:pPr>
        <w:spacing w:after="0"/>
        <w:ind w:left="360"/>
        <w:rPr>
          <w:rFonts w:eastAsia="Times New Roman" w:cstheme="minorHAnsi"/>
          <w:color w:val="000000"/>
          <w:sz w:val="24"/>
          <w:szCs w:val="24"/>
        </w:rPr>
      </w:pPr>
    </w:p>
    <w:p w:rsidR="00BD3533" w:rsidRDefault="00BD3533" w:rsidP="00BD3533">
      <w:pPr>
        <w:spacing w:after="0"/>
        <w:rPr>
          <w:rFonts w:eastAsia="Times New Roman" w:cstheme="minorHAnsi"/>
          <w:color w:val="000000"/>
          <w:sz w:val="24"/>
          <w:szCs w:val="24"/>
        </w:rPr>
      </w:pPr>
      <w:r>
        <w:rPr>
          <w:rFonts w:eastAsia="Times New Roman" w:cstheme="minorHAnsi"/>
          <w:color w:val="000000"/>
          <w:sz w:val="24"/>
          <w:szCs w:val="24"/>
        </w:rPr>
        <w:lastRenderedPageBreak/>
        <w:t>This is need for powering the GPS module. The GPS module need</w:t>
      </w:r>
      <w:r w:rsidR="007B48E8">
        <w:rPr>
          <w:rFonts w:eastAsia="Times New Roman" w:cstheme="minorHAnsi"/>
          <w:color w:val="000000"/>
          <w:sz w:val="24"/>
          <w:szCs w:val="24"/>
        </w:rPr>
        <w:t>s</w:t>
      </w:r>
      <w:r>
        <w:rPr>
          <w:rFonts w:eastAsia="Times New Roman" w:cstheme="minorHAnsi"/>
          <w:color w:val="000000"/>
          <w:sz w:val="24"/>
          <w:szCs w:val="24"/>
        </w:rPr>
        <w:t xml:space="preserve"> a low noise power supply to be accurate.</w:t>
      </w:r>
    </w:p>
    <w:p w:rsidR="00BD3533" w:rsidRPr="00BD3533" w:rsidRDefault="00BD3533" w:rsidP="00BD3533">
      <w:pPr>
        <w:spacing w:after="0"/>
        <w:rPr>
          <w:rFonts w:eastAsia="Times New Roman" w:cstheme="minorHAnsi"/>
          <w:color w:val="000000"/>
          <w:sz w:val="24"/>
          <w:szCs w:val="24"/>
        </w:rPr>
      </w:pPr>
    </w:p>
    <w:p w:rsidR="004518BC" w:rsidRPr="004518BC" w:rsidRDefault="00E349A7" w:rsidP="004518BC">
      <w:pPr>
        <w:rPr>
          <w:b/>
          <w:sz w:val="28"/>
          <w:szCs w:val="28"/>
        </w:rPr>
      </w:pPr>
      <w:r>
        <w:rPr>
          <w:b/>
          <w:sz w:val="28"/>
          <w:szCs w:val="28"/>
        </w:rPr>
        <w:t>Digital Compass:</w:t>
      </w:r>
    </w:p>
    <w:p w:rsidR="004518BC" w:rsidRDefault="004518BC" w:rsidP="004518BC">
      <w:pPr>
        <w:pStyle w:val="Default"/>
        <w:rPr>
          <w:rFonts w:asciiTheme="minorHAnsi" w:hAnsiTheme="minorHAnsi" w:cstheme="minorHAnsi"/>
          <w:bCs/>
        </w:rPr>
      </w:pPr>
      <w:r w:rsidRPr="004518BC">
        <w:rPr>
          <w:rFonts w:asciiTheme="minorHAnsi" w:hAnsiTheme="minorHAnsi" w:cstheme="minorHAnsi"/>
          <w:bCs/>
        </w:rPr>
        <w:t xml:space="preserve">3-Axis Digital Compass IC </w:t>
      </w:r>
      <w:r>
        <w:rPr>
          <w:rFonts w:asciiTheme="minorHAnsi" w:hAnsiTheme="minorHAnsi" w:cstheme="minorHAnsi"/>
          <w:bCs/>
        </w:rPr>
        <w:t xml:space="preserve">- </w:t>
      </w:r>
      <w:r w:rsidRPr="004518BC">
        <w:rPr>
          <w:rFonts w:asciiTheme="minorHAnsi" w:hAnsiTheme="minorHAnsi" w:cstheme="minorHAnsi"/>
          <w:bCs/>
        </w:rPr>
        <w:t>HMC5983</w:t>
      </w:r>
      <w:r w:rsidR="00BD3533">
        <w:rPr>
          <w:rFonts w:asciiTheme="minorHAnsi" w:hAnsiTheme="minorHAnsi" w:cstheme="minorHAnsi"/>
          <w:bCs/>
        </w:rPr>
        <w:t xml:space="preserve"> </w:t>
      </w:r>
    </w:p>
    <w:p w:rsidR="00BD3533" w:rsidRPr="00BD3533" w:rsidRDefault="003D233A" w:rsidP="004518BC">
      <w:pPr>
        <w:pStyle w:val="Default"/>
        <w:rPr>
          <w:rFonts w:asciiTheme="minorHAnsi" w:hAnsiTheme="minorHAnsi" w:cstheme="minorHAnsi"/>
          <w:bCs/>
        </w:rPr>
      </w:pPr>
      <w:proofErr w:type="spellStart"/>
      <w:r>
        <w:rPr>
          <w:rFonts w:asciiTheme="minorHAnsi" w:hAnsiTheme="minorHAnsi" w:cstheme="minorHAnsi"/>
        </w:rPr>
        <w:t>Digi</w:t>
      </w:r>
      <w:proofErr w:type="spellEnd"/>
      <w:r>
        <w:rPr>
          <w:rFonts w:asciiTheme="minorHAnsi" w:hAnsiTheme="minorHAnsi" w:cstheme="minorHAnsi"/>
        </w:rPr>
        <w:t xml:space="preserve"> key </w:t>
      </w:r>
      <w:r w:rsidR="00BD3533" w:rsidRPr="00BD3533">
        <w:rPr>
          <w:rFonts w:asciiTheme="minorHAnsi" w:hAnsiTheme="minorHAnsi" w:cstheme="minorHAnsi"/>
        </w:rPr>
        <w:t>342-1092-1-ND</w:t>
      </w:r>
    </w:p>
    <w:p w:rsidR="004518BC" w:rsidRDefault="004518BC" w:rsidP="004518BC">
      <w:pPr>
        <w:pStyle w:val="Default"/>
        <w:rPr>
          <w:rFonts w:asciiTheme="minorHAnsi" w:hAnsiTheme="minorHAnsi" w:cstheme="minorHAnsi"/>
          <w:bCs/>
        </w:rPr>
      </w:pPr>
      <w:r>
        <w:rPr>
          <w:rFonts w:asciiTheme="minorHAnsi" w:hAnsiTheme="minorHAnsi" w:cstheme="minorHAnsi"/>
          <w:bCs/>
        </w:rPr>
        <w:t>Advantages:</w:t>
      </w:r>
    </w:p>
    <w:p w:rsidR="004518BC" w:rsidRDefault="004518BC" w:rsidP="004518BC">
      <w:pPr>
        <w:pStyle w:val="Default"/>
        <w:numPr>
          <w:ilvl w:val="0"/>
          <w:numId w:val="9"/>
        </w:numPr>
        <w:rPr>
          <w:rFonts w:asciiTheme="minorHAnsi" w:hAnsiTheme="minorHAnsi" w:cstheme="minorHAnsi"/>
          <w:bCs/>
        </w:rPr>
      </w:pPr>
      <w:r>
        <w:rPr>
          <w:rFonts w:asciiTheme="minorHAnsi" w:hAnsiTheme="minorHAnsi" w:cstheme="minorHAnsi"/>
          <w:bCs/>
        </w:rPr>
        <w:t>-30C to 85C</w:t>
      </w:r>
    </w:p>
    <w:p w:rsidR="004518BC" w:rsidRDefault="004518BC" w:rsidP="004518BC">
      <w:pPr>
        <w:pStyle w:val="Default"/>
        <w:numPr>
          <w:ilvl w:val="0"/>
          <w:numId w:val="9"/>
        </w:numPr>
        <w:rPr>
          <w:rFonts w:asciiTheme="minorHAnsi" w:hAnsiTheme="minorHAnsi" w:cstheme="minorHAnsi"/>
          <w:bCs/>
        </w:rPr>
      </w:pPr>
      <w:r>
        <w:rPr>
          <w:rFonts w:asciiTheme="minorHAnsi" w:hAnsiTheme="minorHAnsi" w:cstheme="minorHAnsi"/>
          <w:bCs/>
        </w:rPr>
        <w:t>Make use of I</w:t>
      </w:r>
      <w:r>
        <w:rPr>
          <w:rFonts w:asciiTheme="minorHAnsi" w:hAnsiTheme="minorHAnsi" w:cstheme="minorHAnsi"/>
          <w:bCs/>
          <w:vertAlign w:val="superscript"/>
        </w:rPr>
        <w:t>2</w:t>
      </w:r>
      <w:r>
        <w:rPr>
          <w:rFonts w:asciiTheme="minorHAnsi" w:hAnsiTheme="minorHAnsi" w:cstheme="minorHAnsi"/>
          <w:bCs/>
        </w:rPr>
        <w:t>C lines on PIC</w:t>
      </w:r>
    </w:p>
    <w:p w:rsidR="004518BC" w:rsidRDefault="004518BC" w:rsidP="004518BC">
      <w:pPr>
        <w:pStyle w:val="Default"/>
        <w:numPr>
          <w:ilvl w:val="0"/>
          <w:numId w:val="9"/>
        </w:numPr>
        <w:rPr>
          <w:rFonts w:asciiTheme="minorHAnsi" w:hAnsiTheme="minorHAnsi" w:cstheme="minorHAnsi"/>
          <w:bCs/>
        </w:rPr>
      </w:pPr>
      <w:r>
        <w:rPr>
          <w:rFonts w:asciiTheme="minorHAnsi" w:hAnsiTheme="minorHAnsi" w:cstheme="minorHAnsi"/>
          <w:bCs/>
        </w:rPr>
        <w:t>Up to 3.4MHz speed on I</w:t>
      </w:r>
      <w:r>
        <w:rPr>
          <w:rFonts w:asciiTheme="minorHAnsi" w:hAnsiTheme="minorHAnsi" w:cstheme="minorHAnsi"/>
          <w:bCs/>
          <w:vertAlign w:val="superscript"/>
        </w:rPr>
        <w:t>2</w:t>
      </w:r>
      <w:r>
        <w:rPr>
          <w:rFonts w:asciiTheme="minorHAnsi" w:hAnsiTheme="minorHAnsi" w:cstheme="minorHAnsi"/>
          <w:bCs/>
        </w:rPr>
        <w:t>C</w:t>
      </w:r>
    </w:p>
    <w:p w:rsidR="004518BC" w:rsidRDefault="004518BC" w:rsidP="004518BC">
      <w:pPr>
        <w:pStyle w:val="Default"/>
        <w:numPr>
          <w:ilvl w:val="0"/>
          <w:numId w:val="9"/>
        </w:numPr>
        <w:rPr>
          <w:rFonts w:asciiTheme="minorHAnsi" w:hAnsiTheme="minorHAnsi" w:cstheme="minorHAnsi"/>
          <w:bCs/>
        </w:rPr>
      </w:pPr>
      <w:r>
        <w:rPr>
          <w:rFonts w:asciiTheme="minorHAnsi" w:hAnsiTheme="minorHAnsi" w:cstheme="minorHAnsi"/>
          <w:bCs/>
        </w:rPr>
        <w:t>1 to 2 degree accuracy</w:t>
      </w:r>
    </w:p>
    <w:p w:rsidR="004518BC" w:rsidRPr="004518BC" w:rsidRDefault="004518BC" w:rsidP="004518BC">
      <w:pPr>
        <w:pStyle w:val="ListParagraph"/>
        <w:numPr>
          <w:ilvl w:val="0"/>
          <w:numId w:val="9"/>
        </w:numPr>
        <w:autoSpaceDE w:val="0"/>
        <w:autoSpaceDN w:val="0"/>
        <w:adjustRightInd w:val="0"/>
        <w:spacing w:after="0" w:line="240" w:lineRule="auto"/>
        <w:rPr>
          <w:rFonts w:cstheme="minorHAnsi"/>
          <w:color w:val="000000"/>
          <w:sz w:val="24"/>
          <w:szCs w:val="24"/>
        </w:rPr>
      </w:pPr>
      <w:r w:rsidRPr="004518BC">
        <w:rPr>
          <w:rFonts w:cstheme="minorHAnsi"/>
          <w:color w:val="000000"/>
          <w:sz w:val="24"/>
          <w:szCs w:val="24"/>
        </w:rPr>
        <w:t>12-Bit ADC Coupled with Low Noise AMR Sensors</w:t>
      </w:r>
    </w:p>
    <w:p w:rsidR="004518BC" w:rsidRPr="00141573" w:rsidRDefault="004518BC" w:rsidP="00141573">
      <w:pPr>
        <w:pStyle w:val="ListParagraph"/>
        <w:numPr>
          <w:ilvl w:val="0"/>
          <w:numId w:val="9"/>
        </w:numPr>
        <w:autoSpaceDE w:val="0"/>
        <w:autoSpaceDN w:val="0"/>
        <w:adjustRightInd w:val="0"/>
        <w:spacing w:after="0" w:line="240" w:lineRule="auto"/>
        <w:rPr>
          <w:rFonts w:cstheme="minorHAnsi"/>
          <w:color w:val="000000"/>
          <w:sz w:val="24"/>
          <w:szCs w:val="24"/>
        </w:rPr>
      </w:pPr>
      <w:r w:rsidRPr="004518BC">
        <w:rPr>
          <w:rFonts w:cstheme="minorHAnsi"/>
          <w:color w:val="000000"/>
          <w:sz w:val="24"/>
          <w:szCs w:val="24"/>
        </w:rPr>
        <w:t>Software and Algorithm Support Available</w:t>
      </w:r>
    </w:p>
    <w:p w:rsidR="004518BC" w:rsidRDefault="004518BC" w:rsidP="004518BC">
      <w:pPr>
        <w:pStyle w:val="Default"/>
        <w:rPr>
          <w:rFonts w:asciiTheme="minorHAnsi" w:hAnsiTheme="minorHAnsi" w:cstheme="minorHAnsi"/>
          <w:bCs/>
        </w:rPr>
      </w:pPr>
      <w:r>
        <w:rPr>
          <w:rFonts w:asciiTheme="minorHAnsi" w:hAnsiTheme="minorHAnsi" w:cstheme="minorHAnsi"/>
          <w:bCs/>
        </w:rPr>
        <w:t>Disadvantages:</w:t>
      </w:r>
    </w:p>
    <w:p w:rsidR="004518BC" w:rsidRDefault="00141573" w:rsidP="004518BC">
      <w:pPr>
        <w:pStyle w:val="Default"/>
        <w:numPr>
          <w:ilvl w:val="0"/>
          <w:numId w:val="9"/>
        </w:numPr>
        <w:rPr>
          <w:rFonts w:asciiTheme="minorHAnsi" w:hAnsiTheme="minorHAnsi" w:cstheme="minorHAnsi"/>
        </w:rPr>
      </w:pPr>
      <w:r>
        <w:rPr>
          <w:rFonts w:asciiTheme="minorHAnsi" w:hAnsiTheme="minorHAnsi" w:cstheme="minorHAnsi"/>
        </w:rPr>
        <w:t>Will have unused temperature sensor ability</w:t>
      </w:r>
    </w:p>
    <w:p w:rsidR="00141573" w:rsidRDefault="00141573" w:rsidP="004518BC">
      <w:pPr>
        <w:pStyle w:val="Default"/>
        <w:numPr>
          <w:ilvl w:val="0"/>
          <w:numId w:val="9"/>
        </w:numPr>
        <w:rPr>
          <w:rFonts w:asciiTheme="minorHAnsi" w:hAnsiTheme="minorHAnsi" w:cstheme="minorHAnsi"/>
        </w:rPr>
      </w:pPr>
      <w:r>
        <w:rPr>
          <w:rFonts w:asciiTheme="minorHAnsi" w:hAnsiTheme="minorHAnsi" w:cstheme="minorHAnsi"/>
        </w:rPr>
        <w:t>May require more software time to get to work</w:t>
      </w:r>
    </w:p>
    <w:p w:rsidR="00141573" w:rsidRDefault="00141573" w:rsidP="004518BC">
      <w:pPr>
        <w:pStyle w:val="Default"/>
        <w:numPr>
          <w:ilvl w:val="0"/>
          <w:numId w:val="9"/>
        </w:numPr>
        <w:rPr>
          <w:rFonts w:asciiTheme="minorHAnsi" w:hAnsiTheme="minorHAnsi" w:cstheme="minorHAnsi"/>
        </w:rPr>
      </w:pPr>
      <w:r>
        <w:rPr>
          <w:rFonts w:asciiTheme="minorHAnsi" w:hAnsiTheme="minorHAnsi" w:cstheme="minorHAnsi"/>
        </w:rPr>
        <w:t>Surface mount</w:t>
      </w:r>
    </w:p>
    <w:p w:rsidR="00141573" w:rsidRDefault="00141573" w:rsidP="00141573">
      <w:pPr>
        <w:pStyle w:val="Default"/>
        <w:ind w:left="720"/>
        <w:rPr>
          <w:rFonts w:asciiTheme="minorHAnsi" w:hAnsiTheme="minorHAnsi" w:cstheme="minorHAnsi"/>
        </w:rPr>
      </w:pPr>
    </w:p>
    <w:p w:rsidR="00141573" w:rsidRDefault="00141573" w:rsidP="00141573">
      <w:pPr>
        <w:pStyle w:val="Default"/>
        <w:rPr>
          <w:rFonts w:asciiTheme="minorHAnsi" w:hAnsiTheme="minorHAnsi" w:cstheme="minorHAnsi"/>
        </w:rPr>
      </w:pPr>
      <w:r>
        <w:rPr>
          <w:rFonts w:asciiTheme="minorHAnsi" w:hAnsiTheme="minorHAnsi" w:cstheme="minorHAnsi"/>
        </w:rPr>
        <w:t>This will be used for orientation purposes. With this</w:t>
      </w:r>
      <w:r w:rsidR="00526123">
        <w:rPr>
          <w:rFonts w:asciiTheme="minorHAnsi" w:hAnsiTheme="minorHAnsi" w:cstheme="minorHAnsi"/>
        </w:rPr>
        <w:t>,</w:t>
      </w:r>
      <w:r>
        <w:rPr>
          <w:rFonts w:asciiTheme="minorHAnsi" w:hAnsiTheme="minorHAnsi" w:cstheme="minorHAnsi"/>
        </w:rPr>
        <w:t xml:space="preserve"> we will know which way is easy, west and </w:t>
      </w:r>
      <w:r w:rsidR="00BD3533">
        <w:rPr>
          <w:rFonts w:asciiTheme="minorHAnsi" w:hAnsiTheme="minorHAnsi" w:cstheme="minorHAnsi"/>
        </w:rPr>
        <w:t>the elevation of the device.</w:t>
      </w:r>
    </w:p>
    <w:p w:rsidR="00141573" w:rsidRPr="004518BC" w:rsidRDefault="00141573" w:rsidP="00141573">
      <w:pPr>
        <w:pStyle w:val="Default"/>
        <w:rPr>
          <w:rFonts w:asciiTheme="minorHAnsi" w:hAnsiTheme="minorHAnsi" w:cstheme="minorHAnsi"/>
        </w:rPr>
      </w:pPr>
    </w:p>
    <w:p w:rsidR="00E349A7" w:rsidRDefault="00E349A7" w:rsidP="003513B1">
      <w:pPr>
        <w:rPr>
          <w:b/>
          <w:sz w:val="28"/>
          <w:szCs w:val="28"/>
        </w:rPr>
      </w:pPr>
      <w:r>
        <w:rPr>
          <w:b/>
          <w:sz w:val="28"/>
          <w:szCs w:val="28"/>
        </w:rPr>
        <w:t>Microprocessor:</w:t>
      </w:r>
    </w:p>
    <w:p w:rsidR="00141573" w:rsidRPr="00141573" w:rsidRDefault="00141573" w:rsidP="00141573">
      <w:pPr>
        <w:spacing w:after="0" w:line="240" w:lineRule="auto"/>
        <w:rPr>
          <w:rFonts w:eastAsia="Times New Roman" w:cstheme="minorHAnsi"/>
          <w:color w:val="000000"/>
          <w:sz w:val="20"/>
          <w:szCs w:val="20"/>
        </w:rPr>
      </w:pPr>
      <w:r w:rsidRPr="00141573">
        <w:rPr>
          <w:rFonts w:eastAsia="Times New Roman" w:cstheme="minorHAnsi"/>
          <w:color w:val="000000"/>
          <w:sz w:val="24"/>
          <w:szCs w:val="24"/>
        </w:rPr>
        <w:t>Microchip PIC18F4620</w:t>
      </w:r>
    </w:p>
    <w:p w:rsidR="00141573" w:rsidRPr="00141573" w:rsidRDefault="00141573" w:rsidP="00141573">
      <w:pPr>
        <w:spacing w:after="0" w:line="240" w:lineRule="auto"/>
        <w:rPr>
          <w:rFonts w:eastAsia="Times New Roman" w:cstheme="minorHAnsi"/>
          <w:color w:val="000000"/>
          <w:sz w:val="20"/>
          <w:szCs w:val="20"/>
        </w:rPr>
      </w:pPr>
      <w:proofErr w:type="spellStart"/>
      <w:r w:rsidRPr="00141573">
        <w:rPr>
          <w:rFonts w:eastAsia="Times New Roman" w:cstheme="minorHAnsi"/>
          <w:color w:val="000000"/>
          <w:sz w:val="24"/>
          <w:szCs w:val="24"/>
        </w:rPr>
        <w:t>DigiKey</w:t>
      </w:r>
      <w:proofErr w:type="spellEnd"/>
      <w:r w:rsidRPr="00141573">
        <w:rPr>
          <w:rFonts w:eastAsia="Times New Roman" w:cstheme="minorHAnsi"/>
          <w:color w:val="000000"/>
          <w:sz w:val="24"/>
          <w:szCs w:val="24"/>
        </w:rPr>
        <w:t xml:space="preserve"> P/N PIC18F4620-I/P-ND</w:t>
      </w:r>
    </w:p>
    <w:p w:rsidR="00141573" w:rsidRPr="00141573" w:rsidRDefault="00141573" w:rsidP="00141573">
      <w:pPr>
        <w:spacing w:after="0" w:line="240" w:lineRule="auto"/>
        <w:rPr>
          <w:rFonts w:eastAsia="Times New Roman" w:cstheme="minorHAnsi"/>
          <w:color w:val="000000"/>
          <w:sz w:val="20"/>
          <w:szCs w:val="20"/>
        </w:rPr>
      </w:pPr>
      <w:r w:rsidRPr="00141573">
        <w:rPr>
          <w:rFonts w:eastAsia="Times New Roman" w:cstheme="minorHAnsi"/>
          <w:color w:val="000000"/>
          <w:sz w:val="24"/>
          <w:szCs w:val="24"/>
        </w:rPr>
        <w:t>Advantages:</w:t>
      </w:r>
    </w:p>
    <w:p w:rsidR="00141573" w:rsidRPr="00141573" w:rsidRDefault="00141573" w:rsidP="00141573">
      <w:pPr>
        <w:pStyle w:val="ListParagraph"/>
        <w:numPr>
          <w:ilvl w:val="0"/>
          <w:numId w:val="10"/>
        </w:numPr>
        <w:spacing w:after="0" w:line="240" w:lineRule="auto"/>
        <w:rPr>
          <w:rFonts w:eastAsia="Times New Roman" w:cstheme="minorHAnsi"/>
          <w:color w:val="000000"/>
          <w:sz w:val="20"/>
          <w:szCs w:val="20"/>
        </w:rPr>
      </w:pPr>
      <w:r w:rsidRPr="00141573">
        <w:rPr>
          <w:rFonts w:eastAsia="Times New Roman" w:cstheme="minorHAnsi"/>
          <w:color w:val="000000"/>
          <w:sz w:val="24"/>
          <w:szCs w:val="24"/>
        </w:rPr>
        <w:t>Used before in class Familiar with microcontroller</w:t>
      </w:r>
    </w:p>
    <w:p w:rsidR="00141573" w:rsidRPr="00141573" w:rsidRDefault="00141573" w:rsidP="00141573">
      <w:pPr>
        <w:pStyle w:val="ListParagraph"/>
        <w:numPr>
          <w:ilvl w:val="0"/>
          <w:numId w:val="10"/>
        </w:numPr>
        <w:spacing w:after="0" w:line="240" w:lineRule="auto"/>
        <w:rPr>
          <w:rFonts w:eastAsia="Times New Roman" w:cstheme="minorHAnsi"/>
          <w:color w:val="000000"/>
          <w:sz w:val="20"/>
          <w:szCs w:val="20"/>
        </w:rPr>
      </w:pPr>
      <w:r w:rsidRPr="00141573">
        <w:rPr>
          <w:rFonts w:eastAsia="Times New Roman" w:cstheme="minorHAnsi"/>
          <w:color w:val="000000"/>
          <w:sz w:val="24"/>
          <w:szCs w:val="24"/>
        </w:rPr>
        <w:t>Comes with a compiler</w:t>
      </w:r>
    </w:p>
    <w:p w:rsidR="00141573" w:rsidRPr="00141573" w:rsidRDefault="00141573" w:rsidP="00141573">
      <w:pPr>
        <w:pStyle w:val="ListParagraph"/>
        <w:numPr>
          <w:ilvl w:val="0"/>
          <w:numId w:val="10"/>
        </w:numPr>
        <w:spacing w:after="0" w:line="240" w:lineRule="auto"/>
        <w:rPr>
          <w:rFonts w:eastAsia="Times New Roman" w:cstheme="minorHAnsi"/>
          <w:color w:val="000000"/>
          <w:sz w:val="20"/>
          <w:szCs w:val="20"/>
        </w:rPr>
      </w:pPr>
      <w:r w:rsidRPr="00141573">
        <w:rPr>
          <w:rFonts w:eastAsia="Times New Roman" w:cstheme="minorHAnsi"/>
          <w:color w:val="000000"/>
          <w:sz w:val="24"/>
          <w:szCs w:val="24"/>
        </w:rPr>
        <w:t>Has enough ports to handle our devices</w:t>
      </w:r>
    </w:p>
    <w:p w:rsidR="00141573" w:rsidRPr="00141573" w:rsidRDefault="00141573" w:rsidP="00141573">
      <w:pPr>
        <w:pStyle w:val="ListParagraph"/>
        <w:numPr>
          <w:ilvl w:val="0"/>
          <w:numId w:val="10"/>
        </w:numPr>
        <w:spacing w:after="0" w:line="240" w:lineRule="auto"/>
        <w:rPr>
          <w:rFonts w:eastAsia="Times New Roman" w:cstheme="minorHAnsi"/>
          <w:color w:val="000000"/>
          <w:sz w:val="20"/>
          <w:szCs w:val="20"/>
        </w:rPr>
      </w:pPr>
      <w:r w:rsidRPr="00141573">
        <w:rPr>
          <w:rFonts w:eastAsia="Times New Roman" w:cstheme="minorHAnsi"/>
          <w:color w:val="000000"/>
          <w:sz w:val="24"/>
          <w:szCs w:val="24"/>
        </w:rPr>
        <w:t>Has a boot loader</w:t>
      </w:r>
    </w:p>
    <w:p w:rsidR="00141573" w:rsidRPr="00141573" w:rsidRDefault="00141573" w:rsidP="00141573">
      <w:pPr>
        <w:pStyle w:val="ListParagraph"/>
        <w:numPr>
          <w:ilvl w:val="0"/>
          <w:numId w:val="10"/>
        </w:numPr>
        <w:spacing w:after="0" w:line="240" w:lineRule="auto"/>
        <w:rPr>
          <w:rFonts w:eastAsia="Times New Roman" w:cstheme="minorHAnsi"/>
          <w:color w:val="000000"/>
          <w:sz w:val="20"/>
          <w:szCs w:val="20"/>
        </w:rPr>
      </w:pPr>
      <w:r w:rsidRPr="00141573">
        <w:rPr>
          <w:rFonts w:eastAsia="Times New Roman" w:cstheme="minorHAnsi"/>
          <w:color w:val="000000"/>
          <w:sz w:val="24"/>
          <w:szCs w:val="24"/>
        </w:rPr>
        <w:t>Cost effective</w:t>
      </w:r>
    </w:p>
    <w:p w:rsidR="00141573" w:rsidRPr="00EA1B50" w:rsidRDefault="00141573" w:rsidP="00141573">
      <w:pPr>
        <w:pStyle w:val="ListParagraph"/>
        <w:numPr>
          <w:ilvl w:val="0"/>
          <w:numId w:val="10"/>
        </w:numPr>
        <w:spacing w:after="0" w:line="240" w:lineRule="auto"/>
        <w:rPr>
          <w:rFonts w:eastAsia="Times New Roman" w:cstheme="minorHAnsi"/>
          <w:color w:val="000000"/>
          <w:sz w:val="20"/>
          <w:szCs w:val="20"/>
        </w:rPr>
      </w:pPr>
      <w:r w:rsidRPr="00141573">
        <w:rPr>
          <w:rFonts w:eastAsia="Times New Roman" w:cstheme="minorHAnsi"/>
          <w:color w:val="000000"/>
          <w:sz w:val="24"/>
          <w:szCs w:val="24"/>
        </w:rPr>
        <w:t>Optimized C language Compiling</w:t>
      </w:r>
    </w:p>
    <w:p w:rsidR="00EA1B50" w:rsidRPr="00141573" w:rsidRDefault="00EA1B50" w:rsidP="00141573">
      <w:pPr>
        <w:pStyle w:val="ListParagraph"/>
        <w:numPr>
          <w:ilvl w:val="0"/>
          <w:numId w:val="10"/>
        </w:numPr>
        <w:spacing w:after="0" w:line="240" w:lineRule="auto"/>
        <w:rPr>
          <w:rFonts w:eastAsia="Times New Roman" w:cstheme="minorHAnsi"/>
          <w:color w:val="000000"/>
          <w:sz w:val="20"/>
          <w:szCs w:val="20"/>
        </w:rPr>
      </w:pPr>
      <w:r>
        <w:rPr>
          <w:rFonts w:eastAsia="Times New Roman" w:cstheme="minorHAnsi"/>
          <w:color w:val="000000"/>
          <w:sz w:val="24"/>
          <w:szCs w:val="24"/>
        </w:rPr>
        <w:t>-40C to 125C</w:t>
      </w:r>
    </w:p>
    <w:p w:rsidR="00141573" w:rsidRPr="00141573" w:rsidRDefault="00141573" w:rsidP="00141573">
      <w:pPr>
        <w:spacing w:after="0" w:line="240" w:lineRule="auto"/>
        <w:rPr>
          <w:rFonts w:eastAsia="Times New Roman" w:cstheme="minorHAnsi"/>
          <w:color w:val="000000"/>
          <w:sz w:val="20"/>
          <w:szCs w:val="20"/>
        </w:rPr>
      </w:pPr>
      <w:r w:rsidRPr="00141573">
        <w:rPr>
          <w:rFonts w:eastAsia="Times New Roman" w:cstheme="minorHAnsi"/>
          <w:color w:val="000000"/>
          <w:sz w:val="24"/>
          <w:szCs w:val="24"/>
        </w:rPr>
        <w:t>Disadvantages</w:t>
      </w:r>
    </w:p>
    <w:p w:rsidR="00141573" w:rsidRPr="00141573" w:rsidRDefault="00141573" w:rsidP="00141573">
      <w:pPr>
        <w:pStyle w:val="ListParagraph"/>
        <w:numPr>
          <w:ilvl w:val="0"/>
          <w:numId w:val="11"/>
        </w:numPr>
        <w:spacing w:after="0" w:line="240" w:lineRule="auto"/>
        <w:rPr>
          <w:rFonts w:eastAsia="Times New Roman" w:cstheme="minorHAnsi"/>
          <w:color w:val="000000"/>
          <w:sz w:val="20"/>
          <w:szCs w:val="20"/>
        </w:rPr>
      </w:pPr>
      <w:r w:rsidRPr="00141573">
        <w:rPr>
          <w:rFonts w:eastAsia="Times New Roman" w:cstheme="minorHAnsi"/>
          <w:color w:val="000000"/>
          <w:sz w:val="24"/>
          <w:szCs w:val="24"/>
        </w:rPr>
        <w:t>Does not have built in Trig functions</w:t>
      </w:r>
    </w:p>
    <w:p w:rsidR="00141573" w:rsidRPr="00141573" w:rsidRDefault="00141573" w:rsidP="003513B1">
      <w:pPr>
        <w:pStyle w:val="ListParagraph"/>
        <w:numPr>
          <w:ilvl w:val="0"/>
          <w:numId w:val="11"/>
        </w:numPr>
        <w:spacing w:after="0" w:line="240" w:lineRule="auto"/>
        <w:rPr>
          <w:rFonts w:eastAsia="Times New Roman" w:cstheme="minorHAnsi"/>
          <w:color w:val="000000"/>
          <w:sz w:val="20"/>
          <w:szCs w:val="20"/>
        </w:rPr>
      </w:pPr>
      <w:r w:rsidRPr="00141573">
        <w:rPr>
          <w:rFonts w:eastAsia="Times New Roman" w:cstheme="minorHAnsi"/>
          <w:color w:val="000000"/>
          <w:sz w:val="24"/>
          <w:szCs w:val="24"/>
        </w:rPr>
        <w:t>In comparison to other chips it is fairly large in size</w:t>
      </w:r>
    </w:p>
    <w:p w:rsidR="00141573" w:rsidRPr="00141573" w:rsidRDefault="00141573" w:rsidP="00141573">
      <w:pPr>
        <w:pStyle w:val="ListParagraph"/>
        <w:spacing w:after="0" w:line="240" w:lineRule="auto"/>
        <w:ind w:left="360"/>
        <w:rPr>
          <w:rFonts w:eastAsia="Times New Roman" w:cstheme="minorHAnsi"/>
          <w:color w:val="000000"/>
          <w:sz w:val="20"/>
          <w:szCs w:val="20"/>
        </w:rPr>
      </w:pPr>
    </w:p>
    <w:p w:rsidR="00141573" w:rsidRPr="00141573" w:rsidRDefault="00141573" w:rsidP="00141573">
      <w:pPr>
        <w:spacing w:after="0" w:line="240" w:lineRule="auto"/>
        <w:rPr>
          <w:rFonts w:eastAsia="Times New Roman" w:cstheme="minorHAnsi"/>
          <w:color w:val="000000"/>
          <w:sz w:val="20"/>
          <w:szCs w:val="20"/>
        </w:rPr>
      </w:pPr>
      <w:r w:rsidRPr="00141573">
        <w:rPr>
          <w:rFonts w:eastAsia="Times New Roman" w:cstheme="minorHAnsi"/>
          <w:color w:val="000000"/>
          <w:sz w:val="24"/>
          <w:szCs w:val="24"/>
        </w:rPr>
        <w:t>This component is going to be the brain of our project it will be in charge of doing calculations and running the entire project it will have to  send and receive from both the G</w:t>
      </w:r>
      <w:r>
        <w:rPr>
          <w:rFonts w:eastAsia="Times New Roman" w:cstheme="minorHAnsi"/>
          <w:color w:val="000000"/>
          <w:sz w:val="24"/>
          <w:szCs w:val="24"/>
        </w:rPr>
        <w:t>PS</w:t>
      </w:r>
      <w:r w:rsidRPr="00141573">
        <w:rPr>
          <w:rFonts w:eastAsia="Times New Roman" w:cstheme="minorHAnsi"/>
          <w:color w:val="000000"/>
          <w:sz w:val="24"/>
          <w:szCs w:val="24"/>
        </w:rPr>
        <w:t xml:space="preserve"> unit and the digital compass and tell the motors to rotate accordingly</w:t>
      </w:r>
    </w:p>
    <w:p w:rsidR="005818DD" w:rsidRDefault="005818DD" w:rsidP="003513B1">
      <w:pPr>
        <w:rPr>
          <w:b/>
          <w:sz w:val="28"/>
          <w:szCs w:val="28"/>
        </w:rPr>
      </w:pPr>
    </w:p>
    <w:p w:rsidR="00EA1B50" w:rsidRDefault="007B48E8" w:rsidP="005818DD">
      <w:pPr>
        <w:rPr>
          <w:b/>
          <w:sz w:val="28"/>
          <w:szCs w:val="28"/>
        </w:rPr>
      </w:pPr>
      <w:r>
        <w:rPr>
          <w:b/>
          <w:sz w:val="28"/>
          <w:szCs w:val="28"/>
        </w:rPr>
        <w:lastRenderedPageBreak/>
        <w:t>Power Transistors</w:t>
      </w:r>
      <w:r w:rsidR="00E349A7">
        <w:rPr>
          <w:b/>
          <w:sz w:val="28"/>
          <w:szCs w:val="28"/>
        </w:rPr>
        <w:t>:</w:t>
      </w:r>
    </w:p>
    <w:p w:rsidR="00EA1B50" w:rsidRDefault="003D233A" w:rsidP="005818DD">
      <w:pPr>
        <w:rPr>
          <w:sz w:val="24"/>
          <w:szCs w:val="24"/>
        </w:rPr>
      </w:pPr>
      <w:r>
        <w:rPr>
          <w:sz w:val="24"/>
          <w:szCs w:val="24"/>
        </w:rPr>
        <w:t xml:space="preserve">Diodes </w:t>
      </w:r>
      <w:proofErr w:type="spellStart"/>
      <w:r>
        <w:rPr>
          <w:sz w:val="24"/>
          <w:szCs w:val="24"/>
        </w:rPr>
        <w:t>Inc</w:t>
      </w:r>
      <w:proofErr w:type="spellEnd"/>
      <w:r>
        <w:rPr>
          <w:sz w:val="24"/>
          <w:szCs w:val="24"/>
        </w:rPr>
        <w:t xml:space="preserve"> </w:t>
      </w:r>
      <w:r>
        <w:rPr>
          <w:sz w:val="24"/>
          <w:szCs w:val="24"/>
        </w:rPr>
        <w:t xml:space="preserve">: </w:t>
      </w:r>
      <w:proofErr w:type="spellStart"/>
      <w:r w:rsidR="00EA1B50">
        <w:rPr>
          <w:sz w:val="24"/>
          <w:szCs w:val="24"/>
        </w:rPr>
        <w:t>Digi</w:t>
      </w:r>
      <w:proofErr w:type="spellEnd"/>
      <w:r w:rsidR="00EA1B50">
        <w:rPr>
          <w:sz w:val="24"/>
          <w:szCs w:val="24"/>
        </w:rPr>
        <w:t xml:space="preserve"> key </w:t>
      </w:r>
      <w:r w:rsidR="005C1302">
        <w:rPr>
          <w:sz w:val="24"/>
          <w:szCs w:val="24"/>
        </w:rPr>
        <w:t>P</w:t>
      </w:r>
      <w:r>
        <w:rPr>
          <w:sz w:val="24"/>
          <w:szCs w:val="24"/>
        </w:rPr>
        <w:t>/</w:t>
      </w:r>
      <w:r w:rsidR="005C1302">
        <w:rPr>
          <w:sz w:val="24"/>
          <w:szCs w:val="24"/>
        </w:rPr>
        <w:t>N ZTX1049A</w:t>
      </w:r>
      <w:r>
        <w:rPr>
          <w:sz w:val="24"/>
          <w:szCs w:val="24"/>
        </w:rPr>
        <w:t xml:space="preserve">  </w:t>
      </w:r>
    </w:p>
    <w:p w:rsidR="00EA1B50" w:rsidRDefault="007B48E8" w:rsidP="005818DD">
      <w:pPr>
        <w:rPr>
          <w:sz w:val="24"/>
          <w:szCs w:val="24"/>
        </w:rPr>
      </w:pPr>
      <w:r>
        <w:rPr>
          <w:sz w:val="24"/>
          <w:szCs w:val="24"/>
        </w:rPr>
        <w:t>Advantages:</w:t>
      </w:r>
    </w:p>
    <w:p w:rsidR="00EA1B50" w:rsidRDefault="00EA1B50" w:rsidP="005818DD">
      <w:pPr>
        <w:pStyle w:val="ListParagraph"/>
        <w:numPr>
          <w:ilvl w:val="0"/>
          <w:numId w:val="12"/>
        </w:numPr>
        <w:rPr>
          <w:sz w:val="24"/>
          <w:szCs w:val="24"/>
        </w:rPr>
      </w:pPr>
      <w:r>
        <w:rPr>
          <w:sz w:val="24"/>
          <w:szCs w:val="24"/>
        </w:rPr>
        <w:t>Voltage: 25V</w:t>
      </w:r>
    </w:p>
    <w:p w:rsidR="00EA1B50" w:rsidRDefault="00EA1B50" w:rsidP="005818DD">
      <w:pPr>
        <w:pStyle w:val="ListParagraph"/>
        <w:numPr>
          <w:ilvl w:val="0"/>
          <w:numId w:val="12"/>
        </w:numPr>
        <w:rPr>
          <w:sz w:val="24"/>
          <w:szCs w:val="24"/>
        </w:rPr>
      </w:pPr>
      <w:r>
        <w:rPr>
          <w:sz w:val="24"/>
          <w:szCs w:val="24"/>
        </w:rPr>
        <w:t>Current: 3A</w:t>
      </w:r>
    </w:p>
    <w:p w:rsidR="00EA1B50" w:rsidRDefault="00EA1B50" w:rsidP="005818DD">
      <w:pPr>
        <w:pStyle w:val="ListParagraph"/>
        <w:numPr>
          <w:ilvl w:val="0"/>
          <w:numId w:val="12"/>
        </w:numPr>
        <w:rPr>
          <w:sz w:val="24"/>
          <w:szCs w:val="24"/>
        </w:rPr>
      </w:pPr>
      <w:r>
        <w:rPr>
          <w:sz w:val="24"/>
          <w:szCs w:val="24"/>
        </w:rPr>
        <w:t>Power : 2W</w:t>
      </w:r>
    </w:p>
    <w:p w:rsidR="00EA1B50" w:rsidRPr="00EA1B50" w:rsidRDefault="00EA1B50" w:rsidP="005818DD">
      <w:pPr>
        <w:pStyle w:val="ListParagraph"/>
        <w:numPr>
          <w:ilvl w:val="0"/>
          <w:numId w:val="12"/>
        </w:numPr>
        <w:rPr>
          <w:sz w:val="24"/>
          <w:szCs w:val="24"/>
        </w:rPr>
      </w:pPr>
      <w:r>
        <w:rPr>
          <w:sz w:val="24"/>
          <w:szCs w:val="24"/>
        </w:rPr>
        <w:t>-55C to 150C</w:t>
      </w:r>
    </w:p>
    <w:p w:rsidR="007B48E8" w:rsidRDefault="007B48E8" w:rsidP="005818DD">
      <w:pPr>
        <w:rPr>
          <w:sz w:val="24"/>
          <w:szCs w:val="24"/>
        </w:rPr>
      </w:pPr>
      <w:r>
        <w:rPr>
          <w:sz w:val="24"/>
          <w:szCs w:val="24"/>
        </w:rPr>
        <w:t>Disadvantages:</w:t>
      </w:r>
    </w:p>
    <w:p w:rsidR="007B48E8" w:rsidRDefault="00EA1B50" w:rsidP="005818DD">
      <w:pPr>
        <w:pStyle w:val="ListParagraph"/>
        <w:numPr>
          <w:ilvl w:val="0"/>
          <w:numId w:val="12"/>
        </w:numPr>
        <w:rPr>
          <w:sz w:val="24"/>
          <w:szCs w:val="24"/>
        </w:rPr>
      </w:pPr>
      <w:r>
        <w:rPr>
          <w:sz w:val="24"/>
          <w:szCs w:val="24"/>
        </w:rPr>
        <w:t>300mA at 3 Amps</w:t>
      </w:r>
    </w:p>
    <w:p w:rsidR="00EA1B50" w:rsidRPr="00EA1B50" w:rsidRDefault="00EA1B50" w:rsidP="005818DD">
      <w:pPr>
        <w:rPr>
          <w:sz w:val="24"/>
          <w:szCs w:val="24"/>
        </w:rPr>
      </w:pPr>
      <w:r>
        <w:rPr>
          <w:sz w:val="24"/>
          <w:szCs w:val="24"/>
        </w:rPr>
        <w:t>These transistors will operate the motors but because the PIC is only able to output a maximum of 20mA so we will need some other transistors that</w:t>
      </w:r>
      <w:r w:rsidR="005818DD">
        <w:rPr>
          <w:sz w:val="24"/>
          <w:szCs w:val="24"/>
        </w:rPr>
        <w:t xml:space="preserve"> the PIC can control to</w:t>
      </w:r>
      <w:r>
        <w:rPr>
          <w:sz w:val="24"/>
          <w:szCs w:val="24"/>
        </w:rPr>
        <w:t xml:space="preserve"> be able to turn the power transistors on and off.</w:t>
      </w:r>
    </w:p>
    <w:p w:rsidR="007B48E8" w:rsidRPr="00C065EE" w:rsidRDefault="00EA1B50" w:rsidP="003513B1">
      <w:pPr>
        <w:rPr>
          <w:rFonts w:cstheme="minorHAnsi"/>
          <w:b/>
          <w:sz w:val="28"/>
          <w:szCs w:val="28"/>
        </w:rPr>
      </w:pPr>
      <w:r>
        <w:rPr>
          <w:b/>
          <w:sz w:val="28"/>
          <w:szCs w:val="28"/>
        </w:rPr>
        <w:t>Transistors:</w:t>
      </w:r>
    </w:p>
    <w:p w:rsidR="00C065EE" w:rsidRPr="00C065EE" w:rsidRDefault="005C1302" w:rsidP="00C065EE">
      <w:pPr>
        <w:pStyle w:val="Default"/>
        <w:rPr>
          <w:rFonts w:asciiTheme="minorHAnsi" w:hAnsiTheme="minorHAnsi" w:cstheme="minorHAnsi"/>
        </w:rPr>
      </w:pPr>
      <w:r>
        <w:rPr>
          <w:rFonts w:asciiTheme="minorHAnsi" w:hAnsiTheme="minorHAnsi" w:cstheme="minorHAnsi"/>
        </w:rPr>
        <w:t xml:space="preserve">Diodes </w:t>
      </w:r>
      <w:proofErr w:type="spellStart"/>
      <w:r>
        <w:rPr>
          <w:rFonts w:asciiTheme="minorHAnsi" w:hAnsiTheme="minorHAnsi" w:cstheme="minorHAnsi"/>
        </w:rPr>
        <w:t>Inc</w:t>
      </w:r>
      <w:proofErr w:type="spellEnd"/>
      <w:r>
        <w:rPr>
          <w:rFonts w:asciiTheme="minorHAnsi" w:hAnsiTheme="minorHAnsi" w:cstheme="minorHAnsi"/>
        </w:rPr>
        <w:t xml:space="preserve">: </w:t>
      </w:r>
      <w:proofErr w:type="spellStart"/>
      <w:r>
        <w:rPr>
          <w:rFonts w:asciiTheme="minorHAnsi" w:hAnsiTheme="minorHAnsi" w:cstheme="minorHAnsi"/>
        </w:rPr>
        <w:t>Digi</w:t>
      </w:r>
      <w:proofErr w:type="spellEnd"/>
      <w:r>
        <w:rPr>
          <w:rFonts w:asciiTheme="minorHAnsi" w:hAnsiTheme="minorHAnsi" w:cstheme="minorHAnsi"/>
        </w:rPr>
        <w:t xml:space="preserve"> key P</w:t>
      </w:r>
      <w:r w:rsidR="003D233A">
        <w:rPr>
          <w:rFonts w:asciiTheme="minorHAnsi" w:hAnsiTheme="minorHAnsi" w:cstheme="minorHAnsi"/>
        </w:rPr>
        <w:t>/</w:t>
      </w:r>
      <w:r>
        <w:rPr>
          <w:rFonts w:asciiTheme="minorHAnsi" w:hAnsiTheme="minorHAnsi" w:cstheme="minorHAnsi"/>
        </w:rPr>
        <w:t>N ZTX688B</w:t>
      </w:r>
    </w:p>
    <w:p w:rsidR="00C065EE" w:rsidRDefault="00C065EE" w:rsidP="00C065EE">
      <w:pPr>
        <w:pStyle w:val="Default"/>
        <w:rPr>
          <w:rFonts w:asciiTheme="minorHAnsi" w:hAnsiTheme="minorHAnsi" w:cstheme="minorHAnsi"/>
          <w:bCs/>
        </w:rPr>
      </w:pPr>
      <w:r>
        <w:rPr>
          <w:rFonts w:asciiTheme="minorHAnsi" w:hAnsiTheme="minorHAnsi" w:cstheme="minorHAnsi"/>
          <w:bCs/>
        </w:rPr>
        <w:t>Advantages:</w:t>
      </w:r>
    </w:p>
    <w:p w:rsidR="00C065EE" w:rsidRDefault="00C065EE" w:rsidP="00C065EE">
      <w:pPr>
        <w:pStyle w:val="Default"/>
        <w:numPr>
          <w:ilvl w:val="0"/>
          <w:numId w:val="12"/>
        </w:numPr>
        <w:rPr>
          <w:rFonts w:asciiTheme="minorHAnsi" w:hAnsiTheme="minorHAnsi" w:cstheme="minorHAnsi"/>
          <w:bCs/>
        </w:rPr>
      </w:pPr>
      <w:r>
        <w:rPr>
          <w:rFonts w:asciiTheme="minorHAnsi" w:hAnsiTheme="minorHAnsi" w:cstheme="minorHAnsi"/>
          <w:bCs/>
        </w:rPr>
        <w:t>-40C to 150C</w:t>
      </w:r>
    </w:p>
    <w:p w:rsidR="00C065EE" w:rsidRDefault="00C065EE" w:rsidP="00C065EE">
      <w:pPr>
        <w:pStyle w:val="Default"/>
        <w:numPr>
          <w:ilvl w:val="0"/>
          <w:numId w:val="12"/>
        </w:numPr>
        <w:rPr>
          <w:rFonts w:asciiTheme="minorHAnsi" w:hAnsiTheme="minorHAnsi" w:cstheme="minorHAnsi"/>
          <w:bCs/>
        </w:rPr>
      </w:pPr>
      <w:r>
        <w:rPr>
          <w:rFonts w:asciiTheme="minorHAnsi" w:hAnsiTheme="minorHAnsi" w:cstheme="minorHAnsi"/>
          <w:bCs/>
        </w:rPr>
        <w:t>2A</w:t>
      </w:r>
    </w:p>
    <w:p w:rsidR="00C065EE" w:rsidRDefault="00C065EE" w:rsidP="00C065EE">
      <w:pPr>
        <w:pStyle w:val="Default"/>
        <w:numPr>
          <w:ilvl w:val="0"/>
          <w:numId w:val="12"/>
        </w:numPr>
        <w:rPr>
          <w:rFonts w:asciiTheme="minorHAnsi" w:hAnsiTheme="minorHAnsi" w:cstheme="minorHAnsi"/>
          <w:bCs/>
        </w:rPr>
      </w:pPr>
      <w:r>
        <w:rPr>
          <w:rFonts w:asciiTheme="minorHAnsi" w:hAnsiTheme="minorHAnsi" w:cstheme="minorHAnsi"/>
          <w:bCs/>
        </w:rPr>
        <w:t>Input voltage from 1.8V to 5.5V</w:t>
      </w:r>
    </w:p>
    <w:p w:rsidR="00C065EE" w:rsidRDefault="00C065EE" w:rsidP="00C065EE">
      <w:pPr>
        <w:pStyle w:val="Default"/>
        <w:rPr>
          <w:rFonts w:asciiTheme="minorHAnsi" w:hAnsiTheme="minorHAnsi" w:cstheme="minorHAnsi"/>
          <w:bCs/>
        </w:rPr>
      </w:pPr>
      <w:r>
        <w:rPr>
          <w:rFonts w:asciiTheme="minorHAnsi" w:hAnsiTheme="minorHAnsi" w:cstheme="minorHAnsi"/>
          <w:bCs/>
        </w:rPr>
        <w:t>Disadvantages:</w:t>
      </w:r>
    </w:p>
    <w:p w:rsidR="00C065EE" w:rsidRPr="00C065EE" w:rsidRDefault="00C065EE" w:rsidP="00C065EE">
      <w:pPr>
        <w:pStyle w:val="Default"/>
        <w:numPr>
          <w:ilvl w:val="0"/>
          <w:numId w:val="12"/>
        </w:numPr>
      </w:pPr>
      <w:r>
        <w:rPr>
          <w:rFonts w:asciiTheme="minorHAnsi" w:hAnsiTheme="minorHAnsi" w:cstheme="minorHAnsi"/>
        </w:rPr>
        <w:t xml:space="preserve">Might be too much current only need 300mA </w:t>
      </w:r>
    </w:p>
    <w:p w:rsidR="00C065EE" w:rsidRDefault="00C065EE" w:rsidP="00C065EE">
      <w:pPr>
        <w:pStyle w:val="Default"/>
        <w:rPr>
          <w:rFonts w:asciiTheme="minorHAnsi" w:hAnsiTheme="minorHAnsi" w:cstheme="minorHAnsi"/>
        </w:rPr>
      </w:pPr>
    </w:p>
    <w:p w:rsidR="00C065EE" w:rsidRDefault="00C065EE" w:rsidP="00C065EE">
      <w:pPr>
        <w:pStyle w:val="Default"/>
        <w:rPr>
          <w:rFonts w:asciiTheme="minorHAnsi" w:hAnsiTheme="minorHAnsi" w:cstheme="minorHAnsi"/>
        </w:rPr>
      </w:pPr>
      <w:r>
        <w:rPr>
          <w:rFonts w:asciiTheme="minorHAnsi" w:hAnsiTheme="minorHAnsi" w:cstheme="minorHAnsi"/>
        </w:rPr>
        <w:t xml:space="preserve">The PIC would be able to control this transistor and this part could also be power by the 5V regulator. </w:t>
      </w:r>
    </w:p>
    <w:p w:rsidR="00C065EE" w:rsidRDefault="00C065EE" w:rsidP="00C065EE">
      <w:pPr>
        <w:pStyle w:val="Default"/>
      </w:pPr>
    </w:p>
    <w:p w:rsidR="005818DD" w:rsidRDefault="005818DD" w:rsidP="00C065EE">
      <w:pPr>
        <w:pStyle w:val="Default"/>
      </w:pPr>
    </w:p>
    <w:p w:rsidR="005818DD" w:rsidRDefault="005818DD" w:rsidP="00C065EE">
      <w:pPr>
        <w:pStyle w:val="Default"/>
      </w:pPr>
    </w:p>
    <w:p w:rsidR="005818DD" w:rsidRDefault="005818DD" w:rsidP="00C065EE">
      <w:pPr>
        <w:pStyle w:val="Default"/>
      </w:pPr>
    </w:p>
    <w:p w:rsidR="005818DD" w:rsidRDefault="005818DD" w:rsidP="00C065EE">
      <w:pPr>
        <w:pStyle w:val="Default"/>
      </w:pPr>
    </w:p>
    <w:p w:rsidR="005818DD" w:rsidRDefault="005818DD" w:rsidP="00C065EE">
      <w:pPr>
        <w:pStyle w:val="Default"/>
      </w:pPr>
    </w:p>
    <w:p w:rsidR="005818DD" w:rsidRDefault="005818DD" w:rsidP="00C065EE">
      <w:pPr>
        <w:pStyle w:val="Default"/>
      </w:pPr>
    </w:p>
    <w:p w:rsidR="005818DD" w:rsidRDefault="005818DD" w:rsidP="00C065EE">
      <w:pPr>
        <w:pStyle w:val="Default"/>
      </w:pPr>
    </w:p>
    <w:p w:rsidR="005818DD" w:rsidRDefault="005818DD" w:rsidP="00C065EE">
      <w:pPr>
        <w:pStyle w:val="Default"/>
      </w:pPr>
    </w:p>
    <w:p w:rsidR="005818DD" w:rsidRDefault="005818DD" w:rsidP="00C065EE">
      <w:pPr>
        <w:pStyle w:val="Default"/>
      </w:pPr>
    </w:p>
    <w:p w:rsidR="005818DD" w:rsidRDefault="005818DD" w:rsidP="00C065EE">
      <w:pPr>
        <w:pStyle w:val="Default"/>
      </w:pPr>
    </w:p>
    <w:p w:rsidR="005818DD" w:rsidRDefault="005818DD" w:rsidP="00C065EE">
      <w:pPr>
        <w:pStyle w:val="Default"/>
      </w:pPr>
    </w:p>
    <w:p w:rsidR="005818DD" w:rsidRPr="00C065EE" w:rsidRDefault="005818DD" w:rsidP="00C065EE">
      <w:pPr>
        <w:pStyle w:val="Default"/>
      </w:pPr>
    </w:p>
    <w:p w:rsidR="003513B1" w:rsidRDefault="003513B1" w:rsidP="003513B1">
      <w:pPr>
        <w:rPr>
          <w:b/>
          <w:sz w:val="36"/>
          <w:szCs w:val="36"/>
        </w:rPr>
      </w:pPr>
      <w:r>
        <w:rPr>
          <w:b/>
          <w:sz w:val="36"/>
          <w:szCs w:val="36"/>
        </w:rPr>
        <w:lastRenderedPageBreak/>
        <w:t>Block Diagram:</w:t>
      </w:r>
    </w:p>
    <w:p w:rsidR="00FA2077" w:rsidRDefault="009D61FC" w:rsidP="003513B1">
      <w:pPr>
        <w:rPr>
          <w:b/>
          <w:sz w:val="36"/>
          <w:szCs w:val="36"/>
        </w:rPr>
      </w:pPr>
      <w:r>
        <w:object w:dxaOrig="10344" w:dyaOrig="6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67.25pt;height:312.75pt" o:ole="">
            <v:imagedata r:id="rId13" o:title=""/>
          </v:shape>
          <o:OLEObject Type="Embed" ProgID="Visio.Drawing.11" ShapeID="_x0000_i1028" DrawAspect="Content" ObjectID="_1411402184" r:id="rId14"/>
        </w:object>
      </w:r>
    </w:p>
    <w:p w:rsidR="009D61FC" w:rsidRDefault="009D61FC" w:rsidP="009D61FC">
      <w:pPr>
        <w:tabs>
          <w:tab w:val="left" w:pos="5970"/>
        </w:tabs>
        <w:rPr>
          <w:b/>
          <w:sz w:val="36"/>
          <w:szCs w:val="36"/>
        </w:rPr>
      </w:pPr>
      <w:r>
        <w:rPr>
          <w:b/>
          <w:sz w:val="36"/>
          <w:szCs w:val="36"/>
        </w:rPr>
        <w:tab/>
      </w:r>
    </w:p>
    <w:p w:rsidR="009D61FC" w:rsidRDefault="009D61FC" w:rsidP="009D61FC">
      <w:pPr>
        <w:rPr>
          <w:sz w:val="36"/>
          <w:szCs w:val="36"/>
        </w:rPr>
      </w:pPr>
    </w:p>
    <w:p w:rsidR="0064014B" w:rsidRPr="009D61FC" w:rsidRDefault="0064014B" w:rsidP="009D61FC">
      <w:pPr>
        <w:rPr>
          <w:sz w:val="36"/>
          <w:szCs w:val="36"/>
        </w:rPr>
        <w:sectPr w:rsidR="0064014B" w:rsidRPr="009D61FC" w:rsidSect="006F53EF">
          <w:footerReference w:type="default" r:id="rId15"/>
          <w:footerReference w:type="first" r:id="rId16"/>
          <w:pgSz w:w="12240" w:h="15840"/>
          <w:pgMar w:top="1440" w:right="1440" w:bottom="1440" w:left="1440" w:header="720" w:footer="720" w:gutter="0"/>
          <w:cols w:space="720"/>
          <w:docGrid w:linePitch="360"/>
        </w:sectPr>
      </w:pPr>
    </w:p>
    <w:p w:rsidR="006F53EF" w:rsidRDefault="0064014B" w:rsidP="003513B1">
      <w:pPr>
        <w:rPr>
          <w:b/>
          <w:sz w:val="36"/>
          <w:szCs w:val="36"/>
        </w:rPr>
      </w:pPr>
      <w:r>
        <w:rPr>
          <w:b/>
          <w:sz w:val="36"/>
          <w:szCs w:val="36"/>
        </w:rPr>
        <w:lastRenderedPageBreak/>
        <w:t>Budget</w:t>
      </w:r>
      <w:r w:rsidR="009D73E6">
        <w:rPr>
          <w:b/>
          <w:sz w:val="36"/>
          <w:szCs w:val="36"/>
        </w:rPr>
        <w:t>:</w:t>
      </w:r>
    </w:p>
    <w:tbl>
      <w:tblPr>
        <w:tblW w:w="13213" w:type="dxa"/>
        <w:tblInd w:w="93" w:type="dxa"/>
        <w:tblLook w:val="04A0" w:firstRow="1" w:lastRow="0" w:firstColumn="1" w:lastColumn="0" w:noHBand="0" w:noVBand="1"/>
      </w:tblPr>
      <w:tblGrid>
        <w:gridCol w:w="1271"/>
        <w:gridCol w:w="2158"/>
        <w:gridCol w:w="2158"/>
        <w:gridCol w:w="1271"/>
        <w:gridCol w:w="1271"/>
        <w:gridCol w:w="2542"/>
        <w:gridCol w:w="2542"/>
      </w:tblGrid>
      <w:tr w:rsidR="005818DD" w:rsidRPr="005818DD" w:rsidTr="005818DD">
        <w:trPr>
          <w:trHeight w:val="523"/>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rPr>
                <w:rFonts w:ascii="Calibri" w:eastAsia="Times New Roman" w:hAnsi="Calibri" w:cs="Calibri"/>
                <w:color w:val="000000"/>
              </w:rPr>
            </w:pPr>
            <w:r w:rsidRPr="005818DD">
              <w:rPr>
                <w:rFonts w:ascii="Calibri" w:eastAsia="Times New Roman" w:hAnsi="Calibri" w:cs="Calibri"/>
                <w:color w:val="000000"/>
              </w:rPr>
              <w:t>Item #</w:t>
            </w:r>
          </w:p>
        </w:tc>
        <w:tc>
          <w:tcPr>
            <w:tcW w:w="4316" w:type="dxa"/>
            <w:gridSpan w:val="2"/>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Item Description</w:t>
            </w:r>
          </w:p>
        </w:tc>
        <w:tc>
          <w:tcPr>
            <w:tcW w:w="2542" w:type="dxa"/>
            <w:gridSpan w:val="2"/>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Price per Unit</w:t>
            </w:r>
          </w:p>
        </w:tc>
        <w:tc>
          <w:tcPr>
            <w:tcW w:w="2542" w:type="dxa"/>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proofErr w:type="spellStart"/>
            <w:r w:rsidRPr="005818DD">
              <w:rPr>
                <w:rFonts w:ascii="Calibri" w:eastAsia="Times New Roman" w:hAnsi="Calibri" w:cs="Calibri"/>
                <w:color w:val="000000"/>
              </w:rPr>
              <w:t>Quanity</w:t>
            </w:r>
            <w:proofErr w:type="spellEnd"/>
          </w:p>
        </w:tc>
        <w:tc>
          <w:tcPr>
            <w:tcW w:w="2542" w:type="dxa"/>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Total Cost</w:t>
            </w:r>
          </w:p>
        </w:tc>
      </w:tr>
      <w:tr w:rsidR="005818DD" w:rsidRPr="005818DD" w:rsidTr="005818DD">
        <w:trPr>
          <w:trHeight w:val="523"/>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right"/>
              <w:rPr>
                <w:rFonts w:ascii="Calibri" w:eastAsia="Times New Roman" w:hAnsi="Calibri" w:cs="Calibri"/>
                <w:color w:val="000000"/>
              </w:rPr>
            </w:pPr>
            <w:r w:rsidRPr="005818DD">
              <w:rPr>
                <w:rFonts w:ascii="Calibri" w:eastAsia="Times New Roman" w:hAnsi="Calibri" w:cs="Calibri"/>
                <w:color w:val="000000"/>
              </w:rPr>
              <w:t>1</w:t>
            </w:r>
          </w:p>
        </w:tc>
        <w:tc>
          <w:tcPr>
            <w:tcW w:w="4316" w:type="dxa"/>
            <w:gridSpan w:val="2"/>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PIC Microcontroller</w:t>
            </w:r>
          </w:p>
        </w:tc>
        <w:tc>
          <w:tcPr>
            <w:tcW w:w="2542" w:type="dxa"/>
            <w:gridSpan w:val="2"/>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 xml:space="preserve">$30 </w:t>
            </w:r>
          </w:p>
        </w:tc>
        <w:tc>
          <w:tcPr>
            <w:tcW w:w="2542" w:type="dxa"/>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2</w:t>
            </w:r>
          </w:p>
        </w:tc>
        <w:tc>
          <w:tcPr>
            <w:tcW w:w="2542" w:type="dxa"/>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 xml:space="preserve">$60 </w:t>
            </w:r>
          </w:p>
        </w:tc>
      </w:tr>
      <w:tr w:rsidR="005818DD" w:rsidRPr="005818DD" w:rsidTr="005818DD">
        <w:trPr>
          <w:trHeight w:val="523"/>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right"/>
              <w:rPr>
                <w:rFonts w:ascii="Calibri" w:eastAsia="Times New Roman" w:hAnsi="Calibri" w:cs="Calibri"/>
                <w:color w:val="000000"/>
              </w:rPr>
            </w:pPr>
            <w:r w:rsidRPr="005818DD">
              <w:rPr>
                <w:rFonts w:ascii="Calibri" w:eastAsia="Times New Roman" w:hAnsi="Calibri" w:cs="Calibri"/>
                <w:color w:val="000000"/>
              </w:rPr>
              <w:t>2</w:t>
            </w:r>
          </w:p>
        </w:tc>
        <w:tc>
          <w:tcPr>
            <w:tcW w:w="4316" w:type="dxa"/>
            <w:gridSpan w:val="2"/>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Precision Regulator</w:t>
            </w:r>
          </w:p>
        </w:tc>
        <w:tc>
          <w:tcPr>
            <w:tcW w:w="2542" w:type="dxa"/>
            <w:gridSpan w:val="2"/>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 xml:space="preserve">$1.50 </w:t>
            </w:r>
          </w:p>
        </w:tc>
        <w:tc>
          <w:tcPr>
            <w:tcW w:w="2542" w:type="dxa"/>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2</w:t>
            </w:r>
          </w:p>
        </w:tc>
        <w:tc>
          <w:tcPr>
            <w:tcW w:w="2542" w:type="dxa"/>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 xml:space="preserve">$3 </w:t>
            </w:r>
          </w:p>
        </w:tc>
      </w:tr>
      <w:tr w:rsidR="005818DD" w:rsidRPr="005818DD" w:rsidTr="005818DD">
        <w:trPr>
          <w:trHeight w:val="523"/>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right"/>
              <w:rPr>
                <w:rFonts w:ascii="Calibri" w:eastAsia="Times New Roman" w:hAnsi="Calibri" w:cs="Calibri"/>
                <w:color w:val="000000"/>
              </w:rPr>
            </w:pPr>
            <w:r w:rsidRPr="005818DD">
              <w:rPr>
                <w:rFonts w:ascii="Calibri" w:eastAsia="Times New Roman" w:hAnsi="Calibri" w:cs="Calibri"/>
                <w:color w:val="000000"/>
              </w:rPr>
              <w:t>3</w:t>
            </w:r>
          </w:p>
        </w:tc>
        <w:tc>
          <w:tcPr>
            <w:tcW w:w="4316" w:type="dxa"/>
            <w:gridSpan w:val="2"/>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Voltage Regulator 12V-5V</w:t>
            </w:r>
          </w:p>
        </w:tc>
        <w:tc>
          <w:tcPr>
            <w:tcW w:w="2542" w:type="dxa"/>
            <w:gridSpan w:val="2"/>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 xml:space="preserve">$8 </w:t>
            </w:r>
          </w:p>
        </w:tc>
        <w:tc>
          <w:tcPr>
            <w:tcW w:w="2542" w:type="dxa"/>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4</w:t>
            </w:r>
          </w:p>
        </w:tc>
        <w:tc>
          <w:tcPr>
            <w:tcW w:w="2542" w:type="dxa"/>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 xml:space="preserve">$32 </w:t>
            </w:r>
          </w:p>
        </w:tc>
      </w:tr>
      <w:tr w:rsidR="005818DD" w:rsidRPr="005818DD" w:rsidTr="005818DD">
        <w:trPr>
          <w:trHeight w:val="523"/>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right"/>
              <w:rPr>
                <w:rFonts w:ascii="Calibri" w:eastAsia="Times New Roman" w:hAnsi="Calibri" w:cs="Calibri"/>
                <w:color w:val="000000"/>
              </w:rPr>
            </w:pPr>
            <w:r w:rsidRPr="005818DD">
              <w:rPr>
                <w:rFonts w:ascii="Calibri" w:eastAsia="Times New Roman" w:hAnsi="Calibri" w:cs="Calibri"/>
                <w:color w:val="000000"/>
              </w:rPr>
              <w:t>4</w:t>
            </w:r>
          </w:p>
        </w:tc>
        <w:tc>
          <w:tcPr>
            <w:tcW w:w="4316" w:type="dxa"/>
            <w:gridSpan w:val="2"/>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GPS</w:t>
            </w:r>
          </w:p>
        </w:tc>
        <w:tc>
          <w:tcPr>
            <w:tcW w:w="2542" w:type="dxa"/>
            <w:gridSpan w:val="2"/>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 xml:space="preserve">$50 </w:t>
            </w:r>
          </w:p>
        </w:tc>
        <w:tc>
          <w:tcPr>
            <w:tcW w:w="2542" w:type="dxa"/>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2</w:t>
            </w:r>
          </w:p>
        </w:tc>
        <w:tc>
          <w:tcPr>
            <w:tcW w:w="2542" w:type="dxa"/>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 xml:space="preserve">$100 </w:t>
            </w:r>
          </w:p>
        </w:tc>
      </w:tr>
      <w:tr w:rsidR="005818DD" w:rsidRPr="005818DD" w:rsidTr="005818DD">
        <w:trPr>
          <w:trHeight w:val="523"/>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right"/>
              <w:rPr>
                <w:rFonts w:ascii="Calibri" w:eastAsia="Times New Roman" w:hAnsi="Calibri" w:cs="Calibri"/>
                <w:color w:val="000000"/>
              </w:rPr>
            </w:pPr>
            <w:r w:rsidRPr="005818DD">
              <w:rPr>
                <w:rFonts w:ascii="Calibri" w:eastAsia="Times New Roman" w:hAnsi="Calibri" w:cs="Calibri"/>
                <w:color w:val="000000"/>
              </w:rPr>
              <w:t>5</w:t>
            </w:r>
          </w:p>
        </w:tc>
        <w:tc>
          <w:tcPr>
            <w:tcW w:w="4316" w:type="dxa"/>
            <w:gridSpan w:val="2"/>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Components</w:t>
            </w:r>
          </w:p>
        </w:tc>
        <w:tc>
          <w:tcPr>
            <w:tcW w:w="2542" w:type="dxa"/>
            <w:gridSpan w:val="2"/>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 xml:space="preserve">$60.00 </w:t>
            </w:r>
          </w:p>
        </w:tc>
        <w:tc>
          <w:tcPr>
            <w:tcW w:w="2542" w:type="dxa"/>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1</w:t>
            </w:r>
          </w:p>
        </w:tc>
        <w:tc>
          <w:tcPr>
            <w:tcW w:w="2542" w:type="dxa"/>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 xml:space="preserve">$60 </w:t>
            </w:r>
          </w:p>
        </w:tc>
      </w:tr>
      <w:tr w:rsidR="005818DD" w:rsidRPr="005818DD" w:rsidTr="005818DD">
        <w:trPr>
          <w:trHeight w:val="523"/>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right"/>
              <w:rPr>
                <w:rFonts w:ascii="Calibri" w:eastAsia="Times New Roman" w:hAnsi="Calibri" w:cs="Calibri"/>
                <w:color w:val="000000"/>
              </w:rPr>
            </w:pPr>
            <w:r w:rsidRPr="005818DD">
              <w:rPr>
                <w:rFonts w:ascii="Calibri" w:eastAsia="Times New Roman" w:hAnsi="Calibri" w:cs="Calibri"/>
                <w:color w:val="000000"/>
              </w:rPr>
              <w:t>6</w:t>
            </w:r>
          </w:p>
        </w:tc>
        <w:tc>
          <w:tcPr>
            <w:tcW w:w="4316" w:type="dxa"/>
            <w:gridSpan w:val="2"/>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PCB</w:t>
            </w:r>
          </w:p>
        </w:tc>
        <w:tc>
          <w:tcPr>
            <w:tcW w:w="2542" w:type="dxa"/>
            <w:gridSpan w:val="2"/>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 xml:space="preserve">$50 </w:t>
            </w:r>
          </w:p>
        </w:tc>
        <w:tc>
          <w:tcPr>
            <w:tcW w:w="2542" w:type="dxa"/>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1</w:t>
            </w:r>
          </w:p>
        </w:tc>
        <w:tc>
          <w:tcPr>
            <w:tcW w:w="2542" w:type="dxa"/>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 xml:space="preserve">$50 </w:t>
            </w:r>
          </w:p>
        </w:tc>
      </w:tr>
      <w:tr w:rsidR="005818DD" w:rsidRPr="005818DD" w:rsidTr="005818DD">
        <w:trPr>
          <w:trHeight w:val="523"/>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right"/>
              <w:rPr>
                <w:rFonts w:ascii="Calibri" w:eastAsia="Times New Roman" w:hAnsi="Calibri" w:cs="Calibri"/>
                <w:color w:val="000000"/>
              </w:rPr>
            </w:pPr>
            <w:r w:rsidRPr="005818DD">
              <w:rPr>
                <w:rFonts w:ascii="Calibri" w:eastAsia="Times New Roman" w:hAnsi="Calibri" w:cs="Calibri"/>
                <w:color w:val="000000"/>
              </w:rPr>
              <w:t>7</w:t>
            </w:r>
          </w:p>
        </w:tc>
        <w:tc>
          <w:tcPr>
            <w:tcW w:w="4316" w:type="dxa"/>
            <w:gridSpan w:val="2"/>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Digital Compass</w:t>
            </w:r>
          </w:p>
        </w:tc>
        <w:tc>
          <w:tcPr>
            <w:tcW w:w="2542" w:type="dxa"/>
            <w:gridSpan w:val="2"/>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 xml:space="preserve">$10.00 </w:t>
            </w:r>
          </w:p>
        </w:tc>
        <w:tc>
          <w:tcPr>
            <w:tcW w:w="2542" w:type="dxa"/>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2</w:t>
            </w:r>
          </w:p>
        </w:tc>
        <w:tc>
          <w:tcPr>
            <w:tcW w:w="2542" w:type="dxa"/>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 xml:space="preserve">$20 </w:t>
            </w:r>
          </w:p>
        </w:tc>
      </w:tr>
      <w:tr w:rsidR="005818DD" w:rsidRPr="005818DD" w:rsidTr="005818DD">
        <w:trPr>
          <w:trHeight w:val="523"/>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right"/>
              <w:rPr>
                <w:rFonts w:ascii="Calibri" w:eastAsia="Times New Roman" w:hAnsi="Calibri" w:cs="Calibri"/>
                <w:color w:val="000000"/>
              </w:rPr>
            </w:pPr>
            <w:r w:rsidRPr="005818DD">
              <w:rPr>
                <w:rFonts w:ascii="Calibri" w:eastAsia="Times New Roman" w:hAnsi="Calibri" w:cs="Calibri"/>
                <w:color w:val="000000"/>
              </w:rPr>
              <w:t>8</w:t>
            </w:r>
          </w:p>
        </w:tc>
        <w:tc>
          <w:tcPr>
            <w:tcW w:w="4316" w:type="dxa"/>
            <w:gridSpan w:val="2"/>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Motors</w:t>
            </w:r>
          </w:p>
        </w:tc>
        <w:tc>
          <w:tcPr>
            <w:tcW w:w="2542" w:type="dxa"/>
            <w:gridSpan w:val="2"/>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 xml:space="preserve">$180 </w:t>
            </w:r>
          </w:p>
        </w:tc>
        <w:tc>
          <w:tcPr>
            <w:tcW w:w="2542" w:type="dxa"/>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2</w:t>
            </w:r>
          </w:p>
        </w:tc>
        <w:tc>
          <w:tcPr>
            <w:tcW w:w="2542" w:type="dxa"/>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C5330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w:t>
            </w:r>
            <w:r w:rsidR="00C5330D">
              <w:rPr>
                <w:rFonts w:ascii="Calibri" w:eastAsia="Times New Roman" w:hAnsi="Calibri" w:cs="Calibri"/>
                <w:color w:val="000000"/>
              </w:rPr>
              <w:t>180</w:t>
            </w:r>
          </w:p>
        </w:tc>
      </w:tr>
      <w:tr w:rsidR="005818DD" w:rsidRPr="005818DD" w:rsidTr="005818DD">
        <w:trPr>
          <w:trHeight w:val="523"/>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right"/>
              <w:rPr>
                <w:rFonts w:ascii="Calibri" w:eastAsia="Times New Roman" w:hAnsi="Calibri" w:cs="Calibri"/>
                <w:color w:val="000000"/>
              </w:rPr>
            </w:pPr>
            <w:r w:rsidRPr="005818DD">
              <w:rPr>
                <w:rFonts w:ascii="Calibri" w:eastAsia="Times New Roman" w:hAnsi="Calibri" w:cs="Calibri"/>
                <w:color w:val="000000"/>
              </w:rPr>
              <w:t>9</w:t>
            </w:r>
          </w:p>
        </w:tc>
        <w:tc>
          <w:tcPr>
            <w:tcW w:w="4316" w:type="dxa"/>
            <w:gridSpan w:val="2"/>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Power Transistors</w:t>
            </w:r>
          </w:p>
        </w:tc>
        <w:tc>
          <w:tcPr>
            <w:tcW w:w="2542" w:type="dxa"/>
            <w:gridSpan w:val="2"/>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 xml:space="preserve">$0.75 </w:t>
            </w:r>
          </w:p>
        </w:tc>
        <w:tc>
          <w:tcPr>
            <w:tcW w:w="2542" w:type="dxa"/>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4</w:t>
            </w:r>
          </w:p>
        </w:tc>
        <w:tc>
          <w:tcPr>
            <w:tcW w:w="2542" w:type="dxa"/>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 xml:space="preserve">$3 </w:t>
            </w:r>
          </w:p>
        </w:tc>
      </w:tr>
      <w:tr w:rsidR="005818DD" w:rsidRPr="005818DD" w:rsidTr="005818DD">
        <w:trPr>
          <w:trHeight w:val="523"/>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right"/>
              <w:rPr>
                <w:rFonts w:ascii="Calibri" w:eastAsia="Times New Roman" w:hAnsi="Calibri" w:cs="Calibri"/>
                <w:color w:val="000000"/>
              </w:rPr>
            </w:pPr>
            <w:r w:rsidRPr="005818DD">
              <w:rPr>
                <w:rFonts w:ascii="Calibri" w:eastAsia="Times New Roman" w:hAnsi="Calibri" w:cs="Calibri"/>
                <w:color w:val="000000"/>
              </w:rPr>
              <w:t>10</w:t>
            </w:r>
          </w:p>
        </w:tc>
        <w:tc>
          <w:tcPr>
            <w:tcW w:w="4316" w:type="dxa"/>
            <w:gridSpan w:val="2"/>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Transistors</w:t>
            </w:r>
          </w:p>
        </w:tc>
        <w:tc>
          <w:tcPr>
            <w:tcW w:w="2542" w:type="dxa"/>
            <w:gridSpan w:val="2"/>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 xml:space="preserve">$0.45 </w:t>
            </w:r>
          </w:p>
        </w:tc>
        <w:tc>
          <w:tcPr>
            <w:tcW w:w="2542" w:type="dxa"/>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4</w:t>
            </w:r>
          </w:p>
        </w:tc>
        <w:tc>
          <w:tcPr>
            <w:tcW w:w="2542" w:type="dxa"/>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 xml:space="preserve">$2 </w:t>
            </w:r>
          </w:p>
        </w:tc>
      </w:tr>
      <w:tr w:rsidR="005818DD" w:rsidRPr="005818DD" w:rsidTr="005818DD">
        <w:trPr>
          <w:trHeight w:val="523"/>
        </w:trPr>
        <w:tc>
          <w:tcPr>
            <w:tcW w:w="1271" w:type="dxa"/>
            <w:tcBorders>
              <w:top w:val="nil"/>
              <w:left w:val="nil"/>
              <w:bottom w:val="nil"/>
              <w:right w:val="nil"/>
            </w:tcBorders>
            <w:shd w:val="clear" w:color="auto" w:fill="auto"/>
            <w:noWrap/>
            <w:vAlign w:val="bottom"/>
            <w:hideMark/>
          </w:tcPr>
          <w:p w:rsidR="005818DD" w:rsidRPr="005818DD" w:rsidRDefault="005818DD" w:rsidP="005818DD">
            <w:pPr>
              <w:spacing w:after="0" w:line="240" w:lineRule="auto"/>
              <w:rPr>
                <w:rFonts w:ascii="Calibri" w:eastAsia="Times New Roman" w:hAnsi="Calibri" w:cs="Calibri"/>
                <w:color w:val="000000"/>
              </w:rPr>
            </w:pPr>
          </w:p>
        </w:tc>
        <w:tc>
          <w:tcPr>
            <w:tcW w:w="2158" w:type="dxa"/>
            <w:tcBorders>
              <w:top w:val="nil"/>
              <w:left w:val="nil"/>
              <w:bottom w:val="nil"/>
              <w:right w:val="nil"/>
            </w:tcBorders>
            <w:shd w:val="clear" w:color="auto" w:fill="auto"/>
            <w:noWrap/>
            <w:vAlign w:val="bottom"/>
            <w:hideMark/>
          </w:tcPr>
          <w:p w:rsidR="005818DD" w:rsidRPr="005818DD" w:rsidRDefault="005818DD" w:rsidP="005818DD">
            <w:pPr>
              <w:spacing w:after="0" w:line="240" w:lineRule="auto"/>
              <w:rPr>
                <w:rFonts w:ascii="Calibri" w:eastAsia="Times New Roman" w:hAnsi="Calibri" w:cs="Calibri"/>
                <w:color w:val="000000"/>
              </w:rPr>
            </w:pPr>
          </w:p>
        </w:tc>
        <w:tc>
          <w:tcPr>
            <w:tcW w:w="2158" w:type="dxa"/>
            <w:tcBorders>
              <w:top w:val="nil"/>
              <w:left w:val="nil"/>
              <w:bottom w:val="nil"/>
              <w:right w:val="nil"/>
            </w:tcBorders>
            <w:shd w:val="clear" w:color="auto" w:fill="auto"/>
            <w:noWrap/>
            <w:vAlign w:val="bottom"/>
            <w:hideMark/>
          </w:tcPr>
          <w:p w:rsidR="005818DD" w:rsidRPr="005818DD" w:rsidRDefault="005818DD" w:rsidP="005818DD">
            <w:pPr>
              <w:spacing w:after="0" w:line="240" w:lineRule="auto"/>
              <w:rPr>
                <w:rFonts w:ascii="Calibri" w:eastAsia="Times New Roman" w:hAnsi="Calibri" w:cs="Calibri"/>
                <w:color w:val="000000"/>
              </w:rPr>
            </w:pPr>
          </w:p>
        </w:tc>
        <w:tc>
          <w:tcPr>
            <w:tcW w:w="1271" w:type="dxa"/>
            <w:tcBorders>
              <w:top w:val="nil"/>
              <w:left w:val="nil"/>
              <w:bottom w:val="nil"/>
              <w:right w:val="nil"/>
            </w:tcBorders>
            <w:shd w:val="clear" w:color="auto" w:fill="auto"/>
            <w:noWrap/>
            <w:vAlign w:val="bottom"/>
            <w:hideMark/>
          </w:tcPr>
          <w:p w:rsidR="005818DD" w:rsidRPr="005818DD" w:rsidRDefault="005818DD" w:rsidP="005818DD">
            <w:pPr>
              <w:spacing w:after="0" w:line="240" w:lineRule="auto"/>
              <w:rPr>
                <w:rFonts w:ascii="Calibri" w:eastAsia="Times New Roman" w:hAnsi="Calibri" w:cs="Calibri"/>
                <w:color w:val="000000"/>
              </w:rPr>
            </w:pPr>
          </w:p>
        </w:tc>
        <w:tc>
          <w:tcPr>
            <w:tcW w:w="1271" w:type="dxa"/>
            <w:tcBorders>
              <w:top w:val="nil"/>
              <w:left w:val="nil"/>
              <w:bottom w:val="nil"/>
              <w:right w:val="nil"/>
            </w:tcBorders>
            <w:shd w:val="clear" w:color="auto" w:fill="auto"/>
            <w:noWrap/>
            <w:vAlign w:val="bottom"/>
            <w:hideMark/>
          </w:tcPr>
          <w:p w:rsidR="005818DD" w:rsidRPr="005818DD" w:rsidRDefault="005818DD" w:rsidP="005818DD">
            <w:pPr>
              <w:spacing w:after="0" w:line="240" w:lineRule="auto"/>
              <w:rPr>
                <w:rFonts w:ascii="Calibri" w:eastAsia="Times New Roman" w:hAnsi="Calibri" w:cs="Calibri"/>
                <w:color w:val="000000"/>
              </w:rPr>
            </w:pPr>
          </w:p>
        </w:tc>
        <w:tc>
          <w:tcPr>
            <w:tcW w:w="25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18DD" w:rsidRPr="005818DD" w:rsidRDefault="005818DD" w:rsidP="005818D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Total</w:t>
            </w:r>
          </w:p>
        </w:tc>
        <w:tc>
          <w:tcPr>
            <w:tcW w:w="2542" w:type="dxa"/>
            <w:tcBorders>
              <w:top w:val="single" w:sz="4" w:space="0" w:color="auto"/>
              <w:left w:val="nil"/>
              <w:bottom w:val="single" w:sz="4" w:space="0" w:color="auto"/>
              <w:right w:val="single" w:sz="4" w:space="0" w:color="auto"/>
            </w:tcBorders>
            <w:shd w:val="clear" w:color="auto" w:fill="auto"/>
            <w:noWrap/>
            <w:vAlign w:val="bottom"/>
            <w:hideMark/>
          </w:tcPr>
          <w:p w:rsidR="005818DD" w:rsidRPr="005818DD" w:rsidRDefault="005818DD" w:rsidP="00C5330D">
            <w:pPr>
              <w:spacing w:after="0" w:line="240" w:lineRule="auto"/>
              <w:jc w:val="center"/>
              <w:rPr>
                <w:rFonts w:ascii="Calibri" w:eastAsia="Times New Roman" w:hAnsi="Calibri" w:cs="Calibri"/>
                <w:color w:val="000000"/>
              </w:rPr>
            </w:pPr>
            <w:r w:rsidRPr="005818DD">
              <w:rPr>
                <w:rFonts w:ascii="Calibri" w:eastAsia="Times New Roman" w:hAnsi="Calibri" w:cs="Calibri"/>
                <w:color w:val="000000"/>
              </w:rPr>
              <w:t>$</w:t>
            </w:r>
            <w:r w:rsidR="00C5330D">
              <w:rPr>
                <w:rFonts w:ascii="Calibri" w:eastAsia="Times New Roman" w:hAnsi="Calibri" w:cs="Calibri"/>
                <w:color w:val="000000"/>
              </w:rPr>
              <w:t>510</w:t>
            </w:r>
          </w:p>
        </w:tc>
      </w:tr>
    </w:tbl>
    <w:p w:rsidR="006F53EF" w:rsidRDefault="006F53EF" w:rsidP="003513B1">
      <w:pPr>
        <w:rPr>
          <w:b/>
          <w:sz w:val="36"/>
          <w:szCs w:val="36"/>
        </w:rPr>
      </w:pPr>
      <w:bookmarkStart w:id="0" w:name="_GoBack"/>
      <w:bookmarkEnd w:id="0"/>
    </w:p>
    <w:p w:rsidR="006F53EF" w:rsidRDefault="006F53EF" w:rsidP="003513B1">
      <w:pPr>
        <w:rPr>
          <w:b/>
          <w:sz w:val="36"/>
          <w:szCs w:val="36"/>
        </w:rPr>
      </w:pPr>
    </w:p>
    <w:p w:rsidR="006F53EF" w:rsidRDefault="006F53EF" w:rsidP="003513B1">
      <w:pPr>
        <w:rPr>
          <w:b/>
          <w:sz w:val="36"/>
          <w:szCs w:val="36"/>
        </w:rPr>
      </w:pPr>
    </w:p>
    <w:p w:rsidR="0064014B" w:rsidRDefault="0064014B" w:rsidP="003513B1">
      <w:pPr>
        <w:rPr>
          <w:b/>
          <w:sz w:val="36"/>
          <w:szCs w:val="36"/>
        </w:rPr>
        <w:sectPr w:rsidR="0064014B" w:rsidSect="0064014B">
          <w:pgSz w:w="15840" w:h="12240" w:orient="landscape"/>
          <w:pgMar w:top="1440" w:right="1440" w:bottom="1440" w:left="1440" w:header="720" w:footer="720" w:gutter="0"/>
          <w:cols w:space="720"/>
          <w:docGrid w:linePitch="360"/>
        </w:sectPr>
      </w:pPr>
    </w:p>
    <w:p w:rsidR="0064014B" w:rsidRDefault="0064014B" w:rsidP="0064014B">
      <w:pPr>
        <w:rPr>
          <w:b/>
          <w:sz w:val="36"/>
          <w:szCs w:val="36"/>
        </w:rPr>
      </w:pPr>
      <w:r>
        <w:rPr>
          <w:b/>
          <w:sz w:val="36"/>
          <w:szCs w:val="36"/>
        </w:rPr>
        <w:lastRenderedPageBreak/>
        <w:t>Timeline:</w:t>
      </w:r>
    </w:p>
    <w:tbl>
      <w:tblPr>
        <w:tblW w:w="11560" w:type="dxa"/>
        <w:tblInd w:w="93" w:type="dxa"/>
        <w:tblLook w:val="04A0" w:firstRow="1" w:lastRow="0" w:firstColumn="1" w:lastColumn="0" w:noHBand="0" w:noVBand="1"/>
      </w:tblPr>
      <w:tblGrid>
        <w:gridCol w:w="3560"/>
        <w:gridCol w:w="328"/>
        <w:gridCol w:w="328"/>
        <w:gridCol w:w="328"/>
        <w:gridCol w:w="328"/>
        <w:gridCol w:w="620"/>
        <w:gridCol w:w="600"/>
        <w:gridCol w:w="600"/>
        <w:gridCol w:w="600"/>
        <w:gridCol w:w="600"/>
        <w:gridCol w:w="600"/>
        <w:gridCol w:w="600"/>
        <w:gridCol w:w="600"/>
        <w:gridCol w:w="600"/>
        <w:gridCol w:w="600"/>
        <w:gridCol w:w="600"/>
        <w:gridCol w:w="580"/>
      </w:tblGrid>
      <w:tr w:rsidR="0064014B" w:rsidRPr="0064014B" w:rsidTr="0064014B">
        <w:trPr>
          <w:trHeight w:val="300"/>
        </w:trPr>
        <w:tc>
          <w:tcPr>
            <w:tcW w:w="3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Week</w:t>
            </w:r>
          </w:p>
        </w:tc>
        <w:tc>
          <w:tcPr>
            <w:tcW w:w="220" w:type="dxa"/>
            <w:tcBorders>
              <w:top w:val="single" w:sz="4" w:space="0" w:color="auto"/>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jc w:val="right"/>
              <w:rPr>
                <w:rFonts w:ascii="Calibri" w:eastAsia="Times New Roman" w:hAnsi="Calibri" w:cs="Calibri"/>
                <w:color w:val="000000"/>
              </w:rPr>
            </w:pPr>
            <w:r w:rsidRPr="0064014B">
              <w:rPr>
                <w:rFonts w:ascii="Calibri" w:eastAsia="Times New Roman" w:hAnsi="Calibri" w:cs="Calibri"/>
                <w:color w:val="000000"/>
              </w:rPr>
              <w:t>1</w:t>
            </w:r>
          </w:p>
        </w:tc>
        <w:tc>
          <w:tcPr>
            <w:tcW w:w="180" w:type="dxa"/>
            <w:tcBorders>
              <w:top w:val="single" w:sz="4" w:space="0" w:color="auto"/>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jc w:val="right"/>
              <w:rPr>
                <w:rFonts w:ascii="Calibri" w:eastAsia="Times New Roman" w:hAnsi="Calibri" w:cs="Calibri"/>
                <w:color w:val="000000"/>
              </w:rPr>
            </w:pPr>
            <w:r w:rsidRPr="0064014B">
              <w:rPr>
                <w:rFonts w:ascii="Calibri" w:eastAsia="Times New Roman" w:hAnsi="Calibri" w:cs="Calibri"/>
                <w:color w:val="000000"/>
              </w:rPr>
              <w:t>2</w:t>
            </w:r>
          </w:p>
        </w:tc>
        <w:tc>
          <w:tcPr>
            <w:tcW w:w="200" w:type="dxa"/>
            <w:tcBorders>
              <w:top w:val="single" w:sz="4" w:space="0" w:color="auto"/>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jc w:val="right"/>
              <w:rPr>
                <w:rFonts w:ascii="Calibri" w:eastAsia="Times New Roman" w:hAnsi="Calibri" w:cs="Calibri"/>
                <w:color w:val="000000"/>
              </w:rPr>
            </w:pPr>
            <w:r w:rsidRPr="0064014B">
              <w:rPr>
                <w:rFonts w:ascii="Calibri" w:eastAsia="Times New Roman" w:hAnsi="Calibri" w:cs="Calibri"/>
                <w:color w:val="000000"/>
              </w:rPr>
              <w:t>3</w:t>
            </w:r>
          </w:p>
        </w:tc>
        <w:tc>
          <w:tcPr>
            <w:tcW w:w="200" w:type="dxa"/>
            <w:tcBorders>
              <w:top w:val="single" w:sz="4" w:space="0" w:color="auto"/>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jc w:val="right"/>
              <w:rPr>
                <w:rFonts w:ascii="Calibri" w:eastAsia="Times New Roman" w:hAnsi="Calibri" w:cs="Calibri"/>
                <w:color w:val="000000"/>
              </w:rPr>
            </w:pPr>
            <w:r w:rsidRPr="0064014B">
              <w:rPr>
                <w:rFonts w:ascii="Calibri" w:eastAsia="Times New Roman" w:hAnsi="Calibri" w:cs="Calibri"/>
                <w:color w:val="000000"/>
              </w:rPr>
              <w:t>4</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jc w:val="right"/>
              <w:rPr>
                <w:rFonts w:ascii="Calibri" w:eastAsia="Times New Roman" w:hAnsi="Calibri" w:cs="Calibri"/>
                <w:color w:val="000000"/>
              </w:rPr>
            </w:pPr>
            <w:r w:rsidRPr="0064014B">
              <w:rPr>
                <w:rFonts w:ascii="Calibri" w:eastAsia="Times New Roman" w:hAnsi="Calibri" w:cs="Calibri"/>
                <w:color w:val="000000"/>
              </w:rPr>
              <w:t>5</w:t>
            </w: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jc w:val="right"/>
              <w:rPr>
                <w:rFonts w:ascii="Calibri" w:eastAsia="Times New Roman" w:hAnsi="Calibri" w:cs="Calibri"/>
                <w:color w:val="000000"/>
              </w:rPr>
            </w:pPr>
            <w:r w:rsidRPr="0064014B">
              <w:rPr>
                <w:rFonts w:ascii="Calibri" w:eastAsia="Times New Roman" w:hAnsi="Calibri" w:cs="Calibri"/>
                <w:color w:val="000000"/>
              </w:rPr>
              <w:t>6</w:t>
            </w: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jc w:val="right"/>
              <w:rPr>
                <w:rFonts w:ascii="Calibri" w:eastAsia="Times New Roman" w:hAnsi="Calibri" w:cs="Calibri"/>
                <w:color w:val="000000"/>
              </w:rPr>
            </w:pPr>
            <w:r w:rsidRPr="0064014B">
              <w:rPr>
                <w:rFonts w:ascii="Calibri" w:eastAsia="Times New Roman" w:hAnsi="Calibri" w:cs="Calibri"/>
                <w:color w:val="000000"/>
              </w:rPr>
              <w:t>7</w:t>
            </w: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jc w:val="right"/>
              <w:rPr>
                <w:rFonts w:ascii="Calibri" w:eastAsia="Times New Roman" w:hAnsi="Calibri" w:cs="Calibri"/>
                <w:color w:val="000000"/>
              </w:rPr>
            </w:pPr>
            <w:r w:rsidRPr="0064014B">
              <w:rPr>
                <w:rFonts w:ascii="Calibri" w:eastAsia="Times New Roman" w:hAnsi="Calibri" w:cs="Calibri"/>
                <w:color w:val="000000"/>
              </w:rPr>
              <w:t>8</w:t>
            </w: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jc w:val="right"/>
              <w:rPr>
                <w:rFonts w:ascii="Calibri" w:eastAsia="Times New Roman" w:hAnsi="Calibri" w:cs="Calibri"/>
                <w:color w:val="000000"/>
              </w:rPr>
            </w:pPr>
            <w:r w:rsidRPr="0064014B">
              <w:rPr>
                <w:rFonts w:ascii="Calibri" w:eastAsia="Times New Roman" w:hAnsi="Calibri" w:cs="Calibri"/>
                <w:color w:val="000000"/>
              </w:rPr>
              <w:t>9</w:t>
            </w: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jc w:val="right"/>
              <w:rPr>
                <w:rFonts w:ascii="Calibri" w:eastAsia="Times New Roman" w:hAnsi="Calibri" w:cs="Calibri"/>
                <w:color w:val="000000"/>
              </w:rPr>
            </w:pPr>
            <w:r w:rsidRPr="0064014B">
              <w:rPr>
                <w:rFonts w:ascii="Calibri" w:eastAsia="Times New Roman" w:hAnsi="Calibri" w:cs="Calibri"/>
                <w:color w:val="000000"/>
              </w:rPr>
              <w:t>10</w:t>
            </w: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jc w:val="right"/>
              <w:rPr>
                <w:rFonts w:ascii="Calibri" w:eastAsia="Times New Roman" w:hAnsi="Calibri" w:cs="Calibri"/>
                <w:color w:val="000000"/>
              </w:rPr>
            </w:pPr>
            <w:r w:rsidRPr="0064014B">
              <w:rPr>
                <w:rFonts w:ascii="Calibri" w:eastAsia="Times New Roman" w:hAnsi="Calibri" w:cs="Calibri"/>
                <w:color w:val="000000"/>
              </w:rPr>
              <w:t>11</w:t>
            </w: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jc w:val="right"/>
              <w:rPr>
                <w:rFonts w:ascii="Calibri" w:eastAsia="Times New Roman" w:hAnsi="Calibri" w:cs="Calibri"/>
                <w:color w:val="000000"/>
              </w:rPr>
            </w:pPr>
            <w:r w:rsidRPr="0064014B">
              <w:rPr>
                <w:rFonts w:ascii="Calibri" w:eastAsia="Times New Roman" w:hAnsi="Calibri" w:cs="Calibri"/>
                <w:color w:val="000000"/>
              </w:rPr>
              <w:t>12</w:t>
            </w: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jc w:val="right"/>
              <w:rPr>
                <w:rFonts w:ascii="Calibri" w:eastAsia="Times New Roman" w:hAnsi="Calibri" w:cs="Calibri"/>
                <w:color w:val="000000"/>
              </w:rPr>
            </w:pPr>
            <w:r w:rsidRPr="0064014B">
              <w:rPr>
                <w:rFonts w:ascii="Calibri" w:eastAsia="Times New Roman" w:hAnsi="Calibri" w:cs="Calibri"/>
                <w:color w:val="000000"/>
              </w:rPr>
              <w:t>13</w:t>
            </w: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jc w:val="right"/>
              <w:rPr>
                <w:rFonts w:ascii="Calibri" w:eastAsia="Times New Roman" w:hAnsi="Calibri" w:cs="Calibri"/>
                <w:color w:val="000000"/>
              </w:rPr>
            </w:pPr>
            <w:r w:rsidRPr="0064014B">
              <w:rPr>
                <w:rFonts w:ascii="Calibri" w:eastAsia="Times New Roman" w:hAnsi="Calibri" w:cs="Calibri"/>
                <w:color w:val="000000"/>
              </w:rPr>
              <w:t>14</w:t>
            </w: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jc w:val="right"/>
              <w:rPr>
                <w:rFonts w:ascii="Calibri" w:eastAsia="Times New Roman" w:hAnsi="Calibri" w:cs="Calibri"/>
                <w:color w:val="000000"/>
              </w:rPr>
            </w:pPr>
            <w:r w:rsidRPr="0064014B">
              <w:rPr>
                <w:rFonts w:ascii="Calibri" w:eastAsia="Times New Roman" w:hAnsi="Calibri" w:cs="Calibri"/>
                <w:color w:val="000000"/>
              </w:rPr>
              <w:t>15</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jc w:val="right"/>
              <w:rPr>
                <w:rFonts w:ascii="Calibri" w:eastAsia="Times New Roman" w:hAnsi="Calibri" w:cs="Calibri"/>
                <w:color w:val="000000"/>
              </w:rPr>
            </w:pPr>
            <w:r w:rsidRPr="0064014B">
              <w:rPr>
                <w:rFonts w:ascii="Calibri" w:eastAsia="Times New Roman" w:hAnsi="Calibri" w:cs="Calibri"/>
                <w:color w:val="000000"/>
              </w:rPr>
              <w:t>16</w:t>
            </w:r>
          </w:p>
        </w:tc>
      </w:tr>
      <w:tr w:rsidR="0064014B" w:rsidRPr="0064014B" w:rsidTr="0064014B">
        <w:trPr>
          <w:trHeight w:val="300"/>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rsidR="0064014B" w:rsidRPr="0064014B" w:rsidRDefault="0064014B" w:rsidP="0064014B">
            <w:pPr>
              <w:spacing w:after="0" w:line="240" w:lineRule="auto"/>
              <w:rPr>
                <w:rFonts w:ascii="Arial" w:eastAsia="Times New Roman" w:hAnsi="Arial" w:cs="Arial"/>
                <w:color w:val="000000"/>
                <w:sz w:val="20"/>
                <w:szCs w:val="20"/>
              </w:rPr>
            </w:pPr>
            <w:r w:rsidRPr="0064014B">
              <w:rPr>
                <w:rFonts w:ascii="Arial" w:eastAsia="Times New Roman" w:hAnsi="Arial" w:cs="Arial"/>
                <w:color w:val="000000"/>
                <w:sz w:val="20"/>
                <w:szCs w:val="20"/>
              </w:rPr>
              <w:t>Requirements Capture meeting</w:t>
            </w:r>
          </w:p>
        </w:tc>
        <w:tc>
          <w:tcPr>
            <w:tcW w:w="2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1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x</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r>
      <w:tr w:rsidR="0064014B" w:rsidRPr="0064014B" w:rsidTr="0064014B">
        <w:trPr>
          <w:trHeight w:val="300"/>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rsidR="0064014B" w:rsidRPr="0064014B" w:rsidRDefault="0064014B" w:rsidP="0064014B">
            <w:pPr>
              <w:spacing w:after="0" w:line="240" w:lineRule="auto"/>
              <w:rPr>
                <w:rFonts w:ascii="Arial" w:eastAsia="Times New Roman" w:hAnsi="Arial" w:cs="Arial"/>
                <w:color w:val="000000"/>
                <w:sz w:val="20"/>
                <w:szCs w:val="20"/>
              </w:rPr>
            </w:pPr>
            <w:r w:rsidRPr="0064014B">
              <w:rPr>
                <w:rFonts w:ascii="Arial" w:eastAsia="Times New Roman" w:hAnsi="Arial" w:cs="Arial"/>
                <w:color w:val="000000"/>
                <w:sz w:val="20"/>
                <w:szCs w:val="20"/>
              </w:rPr>
              <w:t>Requirements Capture Document</w:t>
            </w:r>
          </w:p>
        </w:tc>
        <w:tc>
          <w:tcPr>
            <w:tcW w:w="2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1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x</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r>
      <w:tr w:rsidR="0064014B" w:rsidRPr="0064014B" w:rsidTr="0064014B">
        <w:trPr>
          <w:trHeight w:val="300"/>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rsidR="0064014B" w:rsidRPr="0064014B" w:rsidRDefault="0064014B" w:rsidP="0064014B">
            <w:pPr>
              <w:spacing w:after="0" w:line="240" w:lineRule="auto"/>
              <w:rPr>
                <w:rFonts w:ascii="Arial" w:eastAsia="Times New Roman" w:hAnsi="Arial" w:cs="Arial"/>
                <w:color w:val="000000"/>
                <w:sz w:val="20"/>
                <w:szCs w:val="20"/>
              </w:rPr>
            </w:pPr>
            <w:r w:rsidRPr="0064014B">
              <w:rPr>
                <w:rFonts w:ascii="Arial" w:eastAsia="Times New Roman" w:hAnsi="Arial" w:cs="Arial"/>
                <w:color w:val="000000"/>
                <w:sz w:val="20"/>
                <w:szCs w:val="20"/>
              </w:rPr>
              <w:t>Options Considered</w:t>
            </w:r>
          </w:p>
        </w:tc>
        <w:tc>
          <w:tcPr>
            <w:tcW w:w="2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1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x</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r>
      <w:tr w:rsidR="0064014B" w:rsidRPr="0064014B" w:rsidTr="0064014B">
        <w:trPr>
          <w:trHeight w:val="300"/>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rsidR="0064014B" w:rsidRPr="0064014B" w:rsidRDefault="0064014B" w:rsidP="0064014B">
            <w:pPr>
              <w:spacing w:after="0" w:line="240" w:lineRule="auto"/>
              <w:rPr>
                <w:rFonts w:ascii="Arial" w:eastAsia="Times New Roman" w:hAnsi="Arial" w:cs="Arial"/>
                <w:color w:val="000000"/>
                <w:sz w:val="20"/>
                <w:szCs w:val="20"/>
              </w:rPr>
            </w:pPr>
            <w:r w:rsidRPr="0064014B">
              <w:rPr>
                <w:rFonts w:ascii="Arial" w:eastAsia="Times New Roman" w:hAnsi="Arial" w:cs="Arial"/>
                <w:color w:val="000000"/>
                <w:sz w:val="20"/>
                <w:szCs w:val="20"/>
              </w:rPr>
              <w:t>Order Parts</w:t>
            </w:r>
          </w:p>
        </w:tc>
        <w:tc>
          <w:tcPr>
            <w:tcW w:w="2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1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x</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r>
      <w:tr w:rsidR="0064014B" w:rsidRPr="0064014B" w:rsidTr="0064014B">
        <w:trPr>
          <w:trHeight w:val="300"/>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rsidR="0064014B" w:rsidRPr="0064014B" w:rsidRDefault="0064014B" w:rsidP="0064014B">
            <w:pPr>
              <w:spacing w:after="0" w:line="240" w:lineRule="auto"/>
              <w:rPr>
                <w:rFonts w:ascii="Arial" w:eastAsia="Times New Roman" w:hAnsi="Arial" w:cs="Arial"/>
                <w:color w:val="000000"/>
                <w:sz w:val="20"/>
                <w:szCs w:val="20"/>
              </w:rPr>
            </w:pPr>
            <w:r w:rsidRPr="0064014B">
              <w:rPr>
                <w:rFonts w:ascii="Arial" w:eastAsia="Times New Roman" w:hAnsi="Arial" w:cs="Arial"/>
                <w:color w:val="000000"/>
                <w:sz w:val="20"/>
                <w:szCs w:val="20"/>
              </w:rPr>
              <w:t xml:space="preserve">Make Schematic in </w:t>
            </w:r>
            <w:proofErr w:type="spellStart"/>
            <w:r w:rsidRPr="0064014B">
              <w:rPr>
                <w:rFonts w:ascii="Arial" w:eastAsia="Times New Roman" w:hAnsi="Arial" w:cs="Arial"/>
                <w:color w:val="000000"/>
                <w:sz w:val="20"/>
                <w:szCs w:val="20"/>
              </w:rPr>
              <w:t>Multisim</w:t>
            </w:r>
            <w:proofErr w:type="spellEnd"/>
          </w:p>
        </w:tc>
        <w:tc>
          <w:tcPr>
            <w:tcW w:w="2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1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x</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r>
      <w:tr w:rsidR="0064014B" w:rsidRPr="0064014B" w:rsidTr="0064014B">
        <w:trPr>
          <w:trHeight w:val="300"/>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rsidR="0064014B" w:rsidRPr="0064014B" w:rsidRDefault="0064014B" w:rsidP="0064014B">
            <w:pPr>
              <w:spacing w:after="0" w:line="240" w:lineRule="auto"/>
              <w:rPr>
                <w:rFonts w:ascii="Arial" w:eastAsia="Times New Roman" w:hAnsi="Arial" w:cs="Arial"/>
                <w:color w:val="000000"/>
                <w:sz w:val="20"/>
                <w:szCs w:val="20"/>
              </w:rPr>
            </w:pPr>
            <w:r w:rsidRPr="0064014B">
              <w:rPr>
                <w:rFonts w:ascii="Arial" w:eastAsia="Times New Roman" w:hAnsi="Arial" w:cs="Arial"/>
                <w:color w:val="000000"/>
                <w:sz w:val="20"/>
                <w:szCs w:val="20"/>
              </w:rPr>
              <w:t>Program PIC</w:t>
            </w:r>
          </w:p>
        </w:tc>
        <w:tc>
          <w:tcPr>
            <w:tcW w:w="2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1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x</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r>
      <w:tr w:rsidR="0064014B" w:rsidRPr="0064014B" w:rsidTr="0064014B">
        <w:trPr>
          <w:trHeight w:val="300"/>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rsidR="0064014B" w:rsidRPr="0064014B" w:rsidRDefault="0064014B" w:rsidP="0064014B">
            <w:pPr>
              <w:spacing w:after="0" w:line="240" w:lineRule="auto"/>
              <w:rPr>
                <w:rFonts w:ascii="Arial" w:eastAsia="Times New Roman" w:hAnsi="Arial" w:cs="Arial"/>
                <w:color w:val="000000"/>
                <w:sz w:val="20"/>
                <w:szCs w:val="20"/>
              </w:rPr>
            </w:pPr>
            <w:r w:rsidRPr="0064014B">
              <w:rPr>
                <w:rFonts w:ascii="Arial" w:eastAsia="Times New Roman" w:hAnsi="Arial" w:cs="Arial"/>
                <w:color w:val="000000"/>
                <w:sz w:val="20"/>
                <w:szCs w:val="20"/>
              </w:rPr>
              <w:t>Breadboard PIC (maybe w/o sensors)</w:t>
            </w:r>
          </w:p>
        </w:tc>
        <w:tc>
          <w:tcPr>
            <w:tcW w:w="2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1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x</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x</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r w:rsidR="00DC5667">
              <w:rPr>
                <w:rFonts w:ascii="Calibri" w:eastAsia="Times New Roman" w:hAnsi="Calibri" w:cs="Calibri"/>
                <w:color w:val="000000"/>
              </w:rPr>
              <w:t>x</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r>
      <w:tr w:rsidR="0064014B" w:rsidRPr="0064014B" w:rsidTr="0064014B">
        <w:trPr>
          <w:trHeight w:val="300"/>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rsidR="0064014B" w:rsidRPr="0064014B" w:rsidRDefault="0064014B" w:rsidP="0064014B">
            <w:pPr>
              <w:spacing w:after="0" w:line="240" w:lineRule="auto"/>
              <w:rPr>
                <w:rFonts w:ascii="Arial" w:eastAsia="Times New Roman" w:hAnsi="Arial" w:cs="Arial"/>
                <w:color w:val="000000"/>
                <w:sz w:val="20"/>
                <w:szCs w:val="20"/>
              </w:rPr>
            </w:pPr>
            <w:r w:rsidRPr="0064014B">
              <w:rPr>
                <w:rFonts w:ascii="Arial" w:eastAsia="Times New Roman" w:hAnsi="Arial" w:cs="Arial"/>
                <w:color w:val="000000"/>
                <w:sz w:val="20"/>
                <w:szCs w:val="20"/>
              </w:rPr>
              <w:t>Interface w/ sensors and motor</w:t>
            </w:r>
          </w:p>
        </w:tc>
        <w:tc>
          <w:tcPr>
            <w:tcW w:w="2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1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x</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x</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r w:rsidR="00DC5667">
              <w:rPr>
                <w:rFonts w:ascii="Calibri" w:eastAsia="Times New Roman" w:hAnsi="Calibri" w:cs="Calibri"/>
                <w:color w:val="000000"/>
              </w:rPr>
              <w:t>x</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r>
      <w:tr w:rsidR="0064014B" w:rsidRPr="0064014B" w:rsidTr="0064014B">
        <w:trPr>
          <w:trHeight w:val="300"/>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rsidR="0064014B" w:rsidRPr="0064014B" w:rsidRDefault="0064014B" w:rsidP="0064014B">
            <w:pPr>
              <w:spacing w:after="0" w:line="240" w:lineRule="auto"/>
              <w:rPr>
                <w:rFonts w:ascii="Arial" w:eastAsia="Times New Roman" w:hAnsi="Arial" w:cs="Arial"/>
                <w:color w:val="000000"/>
                <w:sz w:val="20"/>
                <w:szCs w:val="20"/>
              </w:rPr>
            </w:pPr>
            <w:r w:rsidRPr="0064014B">
              <w:rPr>
                <w:rFonts w:ascii="Arial" w:eastAsia="Times New Roman" w:hAnsi="Arial" w:cs="Arial"/>
                <w:color w:val="000000"/>
                <w:sz w:val="20"/>
                <w:szCs w:val="20"/>
              </w:rPr>
              <w:t>&gt;&gt;&gt; Sensors</w:t>
            </w:r>
          </w:p>
        </w:tc>
        <w:tc>
          <w:tcPr>
            <w:tcW w:w="2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1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x</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r w:rsidR="00DC5667">
              <w:rPr>
                <w:rFonts w:ascii="Calibri" w:eastAsia="Times New Roman" w:hAnsi="Calibri" w:cs="Calibri"/>
                <w:color w:val="000000"/>
              </w:rPr>
              <w:t>x</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r>
      <w:tr w:rsidR="0064014B" w:rsidRPr="0064014B" w:rsidTr="0064014B">
        <w:trPr>
          <w:trHeight w:val="300"/>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rsidR="0064014B" w:rsidRPr="0064014B" w:rsidRDefault="0064014B" w:rsidP="0064014B">
            <w:pPr>
              <w:spacing w:after="0" w:line="240" w:lineRule="auto"/>
              <w:rPr>
                <w:rFonts w:ascii="Arial" w:eastAsia="Times New Roman" w:hAnsi="Arial" w:cs="Arial"/>
                <w:color w:val="000000"/>
                <w:sz w:val="20"/>
                <w:szCs w:val="20"/>
              </w:rPr>
            </w:pPr>
            <w:r w:rsidRPr="0064014B">
              <w:rPr>
                <w:rFonts w:ascii="Arial" w:eastAsia="Times New Roman" w:hAnsi="Arial" w:cs="Arial"/>
                <w:color w:val="000000"/>
                <w:sz w:val="20"/>
                <w:szCs w:val="20"/>
              </w:rPr>
              <w:t>&gt;&gt;&gt; PIC</w:t>
            </w:r>
          </w:p>
        </w:tc>
        <w:tc>
          <w:tcPr>
            <w:tcW w:w="2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1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x</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r w:rsidR="00DC5667">
              <w:rPr>
                <w:rFonts w:ascii="Calibri" w:eastAsia="Times New Roman" w:hAnsi="Calibri" w:cs="Calibri"/>
                <w:color w:val="000000"/>
              </w:rPr>
              <w:t>x</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r>
      <w:tr w:rsidR="0064014B" w:rsidRPr="0064014B" w:rsidTr="0064014B">
        <w:trPr>
          <w:trHeight w:val="300"/>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rsidR="0064014B" w:rsidRPr="0064014B" w:rsidRDefault="0064014B" w:rsidP="0064014B">
            <w:pPr>
              <w:spacing w:after="0" w:line="240" w:lineRule="auto"/>
              <w:rPr>
                <w:rFonts w:ascii="Arial" w:eastAsia="Times New Roman" w:hAnsi="Arial" w:cs="Arial"/>
                <w:color w:val="000000"/>
                <w:sz w:val="20"/>
                <w:szCs w:val="20"/>
              </w:rPr>
            </w:pPr>
            <w:r w:rsidRPr="0064014B">
              <w:rPr>
                <w:rFonts w:ascii="Arial" w:eastAsia="Times New Roman" w:hAnsi="Arial" w:cs="Arial"/>
                <w:color w:val="000000"/>
                <w:sz w:val="20"/>
                <w:szCs w:val="20"/>
              </w:rPr>
              <w:t>&gt;&gt;&gt; Motor</w:t>
            </w:r>
          </w:p>
        </w:tc>
        <w:tc>
          <w:tcPr>
            <w:tcW w:w="2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1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x</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r w:rsidR="00DC5667">
              <w:rPr>
                <w:rFonts w:ascii="Calibri" w:eastAsia="Times New Roman" w:hAnsi="Calibri" w:cs="Calibri"/>
                <w:color w:val="000000"/>
              </w:rPr>
              <w:t>x</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r>
      <w:tr w:rsidR="0064014B" w:rsidRPr="0064014B" w:rsidTr="0064014B">
        <w:trPr>
          <w:trHeight w:val="300"/>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rsidR="0064014B" w:rsidRPr="0064014B" w:rsidRDefault="0064014B" w:rsidP="0064014B">
            <w:pPr>
              <w:spacing w:after="0" w:line="240" w:lineRule="auto"/>
              <w:rPr>
                <w:rFonts w:ascii="Arial" w:eastAsia="Times New Roman" w:hAnsi="Arial" w:cs="Arial"/>
                <w:color w:val="000000"/>
                <w:sz w:val="20"/>
                <w:szCs w:val="20"/>
              </w:rPr>
            </w:pPr>
            <w:r w:rsidRPr="0064014B">
              <w:rPr>
                <w:rFonts w:ascii="Arial" w:eastAsia="Times New Roman" w:hAnsi="Arial" w:cs="Arial"/>
                <w:color w:val="000000"/>
                <w:sz w:val="20"/>
                <w:szCs w:val="20"/>
              </w:rPr>
              <w:t xml:space="preserve">Progress Report: </w:t>
            </w:r>
          </w:p>
        </w:tc>
        <w:tc>
          <w:tcPr>
            <w:tcW w:w="2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1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x</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r>
      <w:tr w:rsidR="0064014B" w:rsidRPr="0064014B" w:rsidTr="0064014B">
        <w:trPr>
          <w:trHeight w:val="300"/>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rsidR="0064014B" w:rsidRPr="0064014B" w:rsidRDefault="0064014B" w:rsidP="0064014B">
            <w:pPr>
              <w:spacing w:after="0" w:line="240" w:lineRule="auto"/>
              <w:rPr>
                <w:rFonts w:ascii="Arial" w:eastAsia="Times New Roman" w:hAnsi="Arial" w:cs="Arial"/>
                <w:color w:val="000000"/>
                <w:sz w:val="20"/>
                <w:szCs w:val="20"/>
              </w:rPr>
            </w:pPr>
            <w:r w:rsidRPr="0064014B">
              <w:rPr>
                <w:rFonts w:ascii="Arial" w:eastAsia="Times New Roman" w:hAnsi="Arial" w:cs="Arial"/>
                <w:color w:val="000000"/>
                <w:sz w:val="20"/>
                <w:szCs w:val="20"/>
              </w:rPr>
              <w:t>&gt;&gt;&gt; Progress on PIC</w:t>
            </w:r>
          </w:p>
        </w:tc>
        <w:tc>
          <w:tcPr>
            <w:tcW w:w="2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1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x</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r>
      <w:tr w:rsidR="0064014B" w:rsidRPr="0064014B" w:rsidTr="0064014B">
        <w:trPr>
          <w:trHeight w:val="300"/>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rsidR="0064014B" w:rsidRPr="0064014B" w:rsidRDefault="0064014B" w:rsidP="0064014B">
            <w:pPr>
              <w:spacing w:after="0" w:line="240" w:lineRule="auto"/>
              <w:rPr>
                <w:rFonts w:ascii="Arial" w:eastAsia="Times New Roman" w:hAnsi="Arial" w:cs="Arial"/>
                <w:color w:val="000000"/>
                <w:sz w:val="20"/>
                <w:szCs w:val="20"/>
              </w:rPr>
            </w:pPr>
            <w:r w:rsidRPr="0064014B">
              <w:rPr>
                <w:rFonts w:ascii="Arial" w:eastAsia="Times New Roman" w:hAnsi="Arial" w:cs="Arial"/>
                <w:color w:val="000000"/>
                <w:sz w:val="20"/>
                <w:szCs w:val="20"/>
              </w:rPr>
              <w:t>&gt;&gt;&gt; Progress on motor, and enclosure</w:t>
            </w:r>
          </w:p>
        </w:tc>
        <w:tc>
          <w:tcPr>
            <w:tcW w:w="2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1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x</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r>
      <w:tr w:rsidR="0064014B" w:rsidRPr="0064014B" w:rsidTr="0064014B">
        <w:trPr>
          <w:trHeight w:val="300"/>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rsidR="0064014B" w:rsidRPr="0064014B" w:rsidRDefault="0064014B" w:rsidP="0064014B">
            <w:pPr>
              <w:spacing w:after="0" w:line="240" w:lineRule="auto"/>
              <w:rPr>
                <w:rFonts w:ascii="Arial" w:eastAsia="Times New Roman" w:hAnsi="Arial" w:cs="Arial"/>
                <w:color w:val="000000"/>
                <w:sz w:val="20"/>
                <w:szCs w:val="20"/>
              </w:rPr>
            </w:pPr>
            <w:r w:rsidRPr="0064014B">
              <w:rPr>
                <w:rFonts w:ascii="Arial" w:eastAsia="Times New Roman" w:hAnsi="Arial" w:cs="Arial"/>
                <w:color w:val="000000"/>
                <w:sz w:val="20"/>
                <w:szCs w:val="20"/>
              </w:rPr>
              <w:t xml:space="preserve">Revise Schematic in </w:t>
            </w:r>
            <w:proofErr w:type="spellStart"/>
            <w:r w:rsidRPr="0064014B">
              <w:rPr>
                <w:rFonts w:ascii="Arial" w:eastAsia="Times New Roman" w:hAnsi="Arial" w:cs="Arial"/>
                <w:color w:val="000000"/>
                <w:sz w:val="20"/>
                <w:szCs w:val="20"/>
              </w:rPr>
              <w:t>Multisim</w:t>
            </w:r>
            <w:proofErr w:type="spellEnd"/>
          </w:p>
        </w:tc>
        <w:tc>
          <w:tcPr>
            <w:tcW w:w="2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1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x</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r>
      <w:tr w:rsidR="0064014B" w:rsidRPr="0064014B" w:rsidTr="0064014B">
        <w:trPr>
          <w:trHeight w:val="300"/>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rsidR="0064014B" w:rsidRPr="0064014B" w:rsidRDefault="0064014B" w:rsidP="0064014B">
            <w:pPr>
              <w:spacing w:after="0" w:line="240" w:lineRule="auto"/>
              <w:rPr>
                <w:rFonts w:ascii="Arial" w:eastAsia="Times New Roman" w:hAnsi="Arial" w:cs="Arial"/>
                <w:color w:val="000000"/>
                <w:sz w:val="20"/>
                <w:szCs w:val="20"/>
              </w:rPr>
            </w:pPr>
            <w:r w:rsidRPr="0064014B">
              <w:rPr>
                <w:rFonts w:ascii="Arial" w:eastAsia="Times New Roman" w:hAnsi="Arial" w:cs="Arial"/>
                <w:color w:val="000000"/>
                <w:sz w:val="20"/>
                <w:szCs w:val="20"/>
              </w:rPr>
              <w:t xml:space="preserve">Start PCB layout in </w:t>
            </w:r>
            <w:proofErr w:type="spellStart"/>
            <w:r w:rsidRPr="0064014B">
              <w:rPr>
                <w:rFonts w:ascii="Arial" w:eastAsia="Times New Roman" w:hAnsi="Arial" w:cs="Arial"/>
                <w:color w:val="000000"/>
                <w:sz w:val="20"/>
                <w:szCs w:val="20"/>
              </w:rPr>
              <w:t>Ultiboard</w:t>
            </w:r>
            <w:proofErr w:type="spellEnd"/>
          </w:p>
        </w:tc>
        <w:tc>
          <w:tcPr>
            <w:tcW w:w="2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1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x</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r>
      <w:tr w:rsidR="0064014B" w:rsidRPr="0064014B" w:rsidTr="0064014B">
        <w:trPr>
          <w:trHeight w:val="300"/>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rsidR="0064014B" w:rsidRPr="0064014B" w:rsidRDefault="0064014B" w:rsidP="0064014B">
            <w:pPr>
              <w:spacing w:after="0" w:line="240" w:lineRule="auto"/>
              <w:rPr>
                <w:rFonts w:ascii="Arial" w:eastAsia="Times New Roman" w:hAnsi="Arial" w:cs="Arial"/>
                <w:color w:val="000000"/>
                <w:sz w:val="20"/>
                <w:szCs w:val="20"/>
              </w:rPr>
            </w:pPr>
            <w:r w:rsidRPr="0064014B">
              <w:rPr>
                <w:rFonts w:ascii="Arial" w:eastAsia="Times New Roman" w:hAnsi="Arial" w:cs="Arial"/>
                <w:color w:val="000000"/>
                <w:sz w:val="20"/>
                <w:szCs w:val="20"/>
              </w:rPr>
              <w:t>Finalize PCB layout (</w:t>
            </w:r>
            <w:proofErr w:type="spellStart"/>
            <w:r w:rsidRPr="0064014B">
              <w:rPr>
                <w:rFonts w:ascii="Arial" w:eastAsia="Times New Roman" w:hAnsi="Arial" w:cs="Arial"/>
                <w:color w:val="000000"/>
                <w:sz w:val="20"/>
                <w:szCs w:val="20"/>
              </w:rPr>
              <w:t>Ultiboard</w:t>
            </w:r>
            <w:proofErr w:type="spellEnd"/>
            <w:r w:rsidRPr="0064014B">
              <w:rPr>
                <w:rFonts w:ascii="Arial" w:eastAsia="Times New Roman" w:hAnsi="Arial" w:cs="Arial"/>
                <w:color w:val="000000"/>
                <w:sz w:val="20"/>
                <w:szCs w:val="20"/>
              </w:rPr>
              <w:t>)</w:t>
            </w:r>
          </w:p>
        </w:tc>
        <w:tc>
          <w:tcPr>
            <w:tcW w:w="2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1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x</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r>
      <w:tr w:rsidR="0064014B" w:rsidRPr="0064014B" w:rsidTr="0064014B">
        <w:trPr>
          <w:trHeight w:val="300"/>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rsidR="0064014B" w:rsidRPr="0064014B" w:rsidRDefault="0064014B" w:rsidP="0064014B">
            <w:pPr>
              <w:spacing w:after="0" w:line="240" w:lineRule="auto"/>
              <w:rPr>
                <w:rFonts w:ascii="Arial" w:eastAsia="Times New Roman" w:hAnsi="Arial" w:cs="Arial"/>
                <w:color w:val="000000"/>
                <w:sz w:val="20"/>
                <w:szCs w:val="20"/>
              </w:rPr>
            </w:pPr>
            <w:r w:rsidRPr="0064014B">
              <w:rPr>
                <w:rFonts w:ascii="Arial" w:eastAsia="Times New Roman" w:hAnsi="Arial" w:cs="Arial"/>
                <w:color w:val="000000"/>
                <w:sz w:val="20"/>
                <w:szCs w:val="20"/>
              </w:rPr>
              <w:t>Prepare for presentation</w:t>
            </w:r>
          </w:p>
        </w:tc>
        <w:tc>
          <w:tcPr>
            <w:tcW w:w="2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1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x</w:t>
            </w:r>
          </w:p>
        </w:tc>
        <w:tc>
          <w:tcPr>
            <w:tcW w:w="5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r>
      <w:tr w:rsidR="0064014B" w:rsidRPr="0064014B" w:rsidTr="0064014B">
        <w:trPr>
          <w:trHeight w:val="300"/>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rsidR="0064014B" w:rsidRPr="0064014B" w:rsidRDefault="0064014B" w:rsidP="0064014B">
            <w:pPr>
              <w:spacing w:after="0" w:line="240" w:lineRule="auto"/>
              <w:rPr>
                <w:rFonts w:ascii="Arial" w:eastAsia="Times New Roman" w:hAnsi="Arial" w:cs="Arial"/>
                <w:color w:val="000000"/>
                <w:sz w:val="20"/>
                <w:szCs w:val="20"/>
              </w:rPr>
            </w:pPr>
            <w:r w:rsidRPr="0064014B">
              <w:rPr>
                <w:rFonts w:ascii="Arial" w:eastAsia="Times New Roman" w:hAnsi="Arial" w:cs="Arial"/>
                <w:color w:val="000000"/>
                <w:sz w:val="20"/>
                <w:szCs w:val="20"/>
              </w:rPr>
              <w:t>Presentations, end of semester</w:t>
            </w:r>
          </w:p>
        </w:tc>
        <w:tc>
          <w:tcPr>
            <w:tcW w:w="2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1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2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2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60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64014B" w:rsidRPr="0064014B" w:rsidRDefault="0064014B" w:rsidP="0064014B">
            <w:pPr>
              <w:spacing w:after="0" w:line="240" w:lineRule="auto"/>
              <w:rPr>
                <w:rFonts w:ascii="Calibri" w:eastAsia="Times New Roman" w:hAnsi="Calibri" w:cs="Calibri"/>
                <w:color w:val="000000"/>
              </w:rPr>
            </w:pPr>
            <w:r w:rsidRPr="0064014B">
              <w:rPr>
                <w:rFonts w:ascii="Calibri" w:eastAsia="Times New Roman" w:hAnsi="Calibri" w:cs="Calibri"/>
                <w:color w:val="000000"/>
              </w:rPr>
              <w:t>x</w:t>
            </w:r>
          </w:p>
        </w:tc>
      </w:tr>
    </w:tbl>
    <w:p w:rsidR="0064014B" w:rsidRPr="00C56A0D" w:rsidRDefault="00C56A0D" w:rsidP="003513B1">
      <w:pPr>
        <w:rPr>
          <w:sz w:val="24"/>
          <w:szCs w:val="24"/>
        </w:rPr>
        <w:sectPr w:rsidR="0064014B" w:rsidRPr="00C56A0D" w:rsidSect="0064014B">
          <w:pgSz w:w="15840" w:h="12240" w:orient="landscape"/>
          <w:pgMar w:top="1440" w:right="1440" w:bottom="1440" w:left="1440" w:header="720" w:footer="720" w:gutter="0"/>
          <w:cols w:space="720"/>
          <w:docGrid w:linePitch="360"/>
        </w:sectPr>
      </w:pPr>
      <w:r>
        <w:rPr>
          <w:sz w:val="24"/>
          <w:szCs w:val="24"/>
        </w:rPr>
        <w:t>Since there is only two people working on this project, We will be doing everything together as a group and spilt the task up if the need arises.</w:t>
      </w:r>
    </w:p>
    <w:p w:rsidR="009D73E6" w:rsidRDefault="0064014B" w:rsidP="003513B1">
      <w:pPr>
        <w:rPr>
          <w:b/>
          <w:sz w:val="36"/>
          <w:szCs w:val="36"/>
        </w:rPr>
      </w:pPr>
      <w:r>
        <w:rPr>
          <w:b/>
          <w:sz w:val="36"/>
          <w:szCs w:val="36"/>
        </w:rPr>
        <w:lastRenderedPageBreak/>
        <w:t>Summary:</w:t>
      </w:r>
    </w:p>
    <w:p w:rsidR="009D73E6" w:rsidRDefault="009D73E6" w:rsidP="009D73E6">
      <w:pPr>
        <w:ind w:firstLine="720"/>
      </w:pPr>
      <w:r>
        <w:t xml:space="preserve">We have shown that we have many options to consider in the construction of our controller.  Many of our decisions for this project involve what we believe is necessary to create a device that is reliable and efficient.  Our goal in this project is to maximize the reliability and efficiency with our provided budget.  We have shown in our timeline that we plan to have a working prototype of our controller by the end of the semester.  We will spend the following semester making and testing a prototype. </w:t>
      </w:r>
    </w:p>
    <w:p w:rsidR="009D73E6" w:rsidRDefault="009D73E6" w:rsidP="009D73E6">
      <w:pPr>
        <w:ind w:firstLine="720"/>
      </w:pPr>
      <w:r>
        <w:t xml:space="preserve">The solar tracker controller that we provide for the John </w:t>
      </w:r>
      <w:proofErr w:type="spellStart"/>
      <w:r>
        <w:t>Ihle</w:t>
      </w:r>
      <w:proofErr w:type="spellEnd"/>
      <w:r>
        <w:t xml:space="preserve"> will be able to solve the problem of location base tracking.  </w:t>
      </w:r>
    </w:p>
    <w:p w:rsidR="009D73E6" w:rsidRDefault="009D73E6" w:rsidP="003513B1">
      <w:pPr>
        <w:rPr>
          <w:b/>
          <w:sz w:val="36"/>
          <w:szCs w:val="36"/>
        </w:rPr>
        <w:sectPr w:rsidR="009D73E6" w:rsidSect="0064014B">
          <w:pgSz w:w="12240" w:h="15840"/>
          <w:pgMar w:top="1440" w:right="1440" w:bottom="1440" w:left="1440" w:header="720" w:footer="720" w:gutter="0"/>
          <w:cols w:space="720"/>
          <w:docGrid w:linePitch="360"/>
        </w:sectPr>
      </w:pPr>
    </w:p>
    <w:p w:rsidR="0048113F" w:rsidRPr="0064014B" w:rsidRDefault="0048113F" w:rsidP="0064014B">
      <w:pPr>
        <w:tabs>
          <w:tab w:val="left" w:pos="4155"/>
        </w:tabs>
        <w:rPr>
          <w:sz w:val="36"/>
          <w:szCs w:val="36"/>
        </w:rPr>
      </w:pPr>
    </w:p>
    <w:sectPr w:rsidR="0048113F" w:rsidRPr="0064014B" w:rsidSect="0064014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5EE" w:rsidRDefault="00C065EE">
      <w:pPr>
        <w:spacing w:after="0" w:line="240" w:lineRule="auto"/>
      </w:pPr>
      <w:r>
        <w:separator/>
      </w:r>
    </w:p>
  </w:endnote>
  <w:endnote w:type="continuationSeparator" w:id="0">
    <w:p w:rsidR="00C065EE" w:rsidRDefault="00C06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5EE" w:rsidRDefault="00C065EE">
    <w:pPr>
      <w:pStyle w:val="Footer"/>
    </w:pPr>
    <w:r>
      <w:tab/>
    </w:r>
    <w:r>
      <w:tab/>
    </w:r>
    <w:r>
      <w:rPr>
        <w:rStyle w:val="PageNumber"/>
      </w:rPr>
      <w:fldChar w:fldCharType="begin"/>
    </w:r>
    <w:r>
      <w:rPr>
        <w:rStyle w:val="PageNumber"/>
      </w:rPr>
      <w:instrText xml:space="preserve"> PAGE </w:instrText>
    </w:r>
    <w:r>
      <w:rPr>
        <w:rStyle w:val="PageNumber"/>
      </w:rPr>
      <w:fldChar w:fldCharType="separate"/>
    </w:r>
    <w:r w:rsidR="00C5330D">
      <w:rPr>
        <w:rStyle w:val="PageNumber"/>
        <w:noProof/>
      </w:rPr>
      <w:t>9</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5EE" w:rsidRDefault="00C065EE">
    <w:pPr>
      <w:pStyle w:val="Footer"/>
    </w:pPr>
    <w:r>
      <w:tab/>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5EE" w:rsidRDefault="00C065EE">
      <w:pPr>
        <w:spacing w:after="0" w:line="240" w:lineRule="auto"/>
      </w:pPr>
      <w:r>
        <w:separator/>
      </w:r>
    </w:p>
  </w:footnote>
  <w:footnote w:type="continuationSeparator" w:id="0">
    <w:p w:rsidR="00C065EE" w:rsidRDefault="00C065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47869"/>
    <w:multiLevelType w:val="hybridMultilevel"/>
    <w:tmpl w:val="38E068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086BEF"/>
    <w:multiLevelType w:val="hybridMultilevel"/>
    <w:tmpl w:val="01F4589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409606A"/>
    <w:multiLevelType w:val="hybridMultilevel"/>
    <w:tmpl w:val="3F4A4E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371A5B"/>
    <w:multiLevelType w:val="hybridMultilevel"/>
    <w:tmpl w:val="9D460B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3A0CEB"/>
    <w:multiLevelType w:val="hybridMultilevel"/>
    <w:tmpl w:val="9CDC19F6"/>
    <w:lvl w:ilvl="0" w:tplc="0409000B">
      <w:start w:val="1"/>
      <w:numFmt w:val="bullet"/>
      <w:lvlText w:val=""/>
      <w:lvlJc w:val="left"/>
      <w:pPr>
        <w:ind w:left="825" w:hanging="360"/>
      </w:pPr>
      <w:rPr>
        <w:rFonts w:ascii="Wingdings" w:hAnsi="Wingdings"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nsid w:val="2F493144"/>
    <w:multiLevelType w:val="hybridMultilevel"/>
    <w:tmpl w:val="67AC8A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9A551D"/>
    <w:multiLevelType w:val="hybridMultilevel"/>
    <w:tmpl w:val="0FE649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EDF3D42"/>
    <w:multiLevelType w:val="hybridMultilevel"/>
    <w:tmpl w:val="101AF6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7F04FC"/>
    <w:multiLevelType w:val="hybridMultilevel"/>
    <w:tmpl w:val="BF6AE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23B2F84"/>
    <w:multiLevelType w:val="hybridMultilevel"/>
    <w:tmpl w:val="8E802E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D180196"/>
    <w:multiLevelType w:val="multilevel"/>
    <w:tmpl w:val="20E44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F3F6623"/>
    <w:multiLevelType w:val="hybridMultilevel"/>
    <w:tmpl w:val="46DE10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0"/>
  </w:num>
  <w:num w:numId="4">
    <w:abstractNumId w:val="4"/>
  </w:num>
  <w:num w:numId="5">
    <w:abstractNumId w:val="11"/>
  </w:num>
  <w:num w:numId="6">
    <w:abstractNumId w:val="2"/>
  </w:num>
  <w:num w:numId="7">
    <w:abstractNumId w:val="3"/>
  </w:num>
  <w:num w:numId="8">
    <w:abstractNumId w:val="1"/>
  </w:num>
  <w:num w:numId="9">
    <w:abstractNumId w:val="5"/>
  </w:num>
  <w:num w:numId="10">
    <w:abstractNumId w:val="7"/>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113F"/>
    <w:rsid w:val="00141573"/>
    <w:rsid w:val="00157F53"/>
    <w:rsid w:val="001878EA"/>
    <w:rsid w:val="00350F01"/>
    <w:rsid w:val="003513B1"/>
    <w:rsid w:val="003D233A"/>
    <w:rsid w:val="004518BC"/>
    <w:rsid w:val="0048113F"/>
    <w:rsid w:val="004A4117"/>
    <w:rsid w:val="0051073A"/>
    <w:rsid w:val="005216ED"/>
    <w:rsid w:val="00524C54"/>
    <w:rsid w:val="00526123"/>
    <w:rsid w:val="005818DD"/>
    <w:rsid w:val="005C1302"/>
    <w:rsid w:val="005F4D4A"/>
    <w:rsid w:val="0064014B"/>
    <w:rsid w:val="006809E1"/>
    <w:rsid w:val="006F53EF"/>
    <w:rsid w:val="007B48E8"/>
    <w:rsid w:val="00847231"/>
    <w:rsid w:val="00886531"/>
    <w:rsid w:val="009D61FC"/>
    <w:rsid w:val="009D73E6"/>
    <w:rsid w:val="009D7E91"/>
    <w:rsid w:val="00BC42BC"/>
    <w:rsid w:val="00BD3533"/>
    <w:rsid w:val="00BE258F"/>
    <w:rsid w:val="00BF5665"/>
    <w:rsid w:val="00C065EE"/>
    <w:rsid w:val="00C27643"/>
    <w:rsid w:val="00C5330D"/>
    <w:rsid w:val="00C56A0D"/>
    <w:rsid w:val="00DC5667"/>
    <w:rsid w:val="00E349A7"/>
    <w:rsid w:val="00EA1B50"/>
    <w:rsid w:val="00FA2077"/>
    <w:rsid w:val="00FD20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8113F"/>
    <w:pPr>
      <w:keepNext/>
      <w:spacing w:before="240" w:after="6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113F"/>
    <w:rPr>
      <w:rFonts w:ascii="Arial" w:eastAsia="Times New Roman" w:hAnsi="Arial" w:cs="Arial"/>
      <w:b/>
      <w:bCs/>
      <w:kern w:val="32"/>
      <w:sz w:val="32"/>
      <w:szCs w:val="32"/>
    </w:rPr>
  </w:style>
  <w:style w:type="paragraph" w:styleId="Footer">
    <w:name w:val="footer"/>
    <w:basedOn w:val="Normal"/>
    <w:link w:val="FooterChar"/>
    <w:rsid w:val="0048113F"/>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48113F"/>
    <w:rPr>
      <w:rFonts w:ascii="Times New Roman" w:eastAsia="Times New Roman" w:hAnsi="Times New Roman" w:cs="Times New Roman"/>
      <w:sz w:val="24"/>
      <w:szCs w:val="24"/>
    </w:rPr>
  </w:style>
  <w:style w:type="character" w:styleId="PageNumber">
    <w:name w:val="page number"/>
    <w:basedOn w:val="DefaultParagraphFont"/>
    <w:rsid w:val="0048113F"/>
  </w:style>
  <w:style w:type="paragraph" w:styleId="NormalWeb">
    <w:name w:val="Normal (Web)"/>
    <w:basedOn w:val="Normal"/>
    <w:uiPriority w:val="99"/>
    <w:semiHidden/>
    <w:unhideWhenUsed/>
    <w:rsid w:val="0048113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F56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5665"/>
    <w:rPr>
      <w:rFonts w:ascii="Tahoma" w:hAnsi="Tahoma" w:cs="Tahoma"/>
      <w:sz w:val="16"/>
      <w:szCs w:val="16"/>
    </w:rPr>
  </w:style>
  <w:style w:type="paragraph" w:styleId="ListParagraph">
    <w:name w:val="List Paragraph"/>
    <w:basedOn w:val="Normal"/>
    <w:uiPriority w:val="34"/>
    <w:qFormat/>
    <w:rsid w:val="00157F53"/>
    <w:pPr>
      <w:ind w:left="720"/>
      <w:contextualSpacing/>
    </w:pPr>
  </w:style>
  <w:style w:type="paragraph" w:customStyle="1" w:styleId="Default">
    <w:name w:val="Default"/>
    <w:rsid w:val="004518BC"/>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8113F"/>
    <w:pPr>
      <w:keepNext/>
      <w:spacing w:before="240" w:after="6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113F"/>
    <w:rPr>
      <w:rFonts w:ascii="Arial" w:eastAsia="Times New Roman" w:hAnsi="Arial" w:cs="Arial"/>
      <w:b/>
      <w:bCs/>
      <w:kern w:val="32"/>
      <w:sz w:val="32"/>
      <w:szCs w:val="32"/>
    </w:rPr>
  </w:style>
  <w:style w:type="paragraph" w:styleId="Footer">
    <w:name w:val="footer"/>
    <w:basedOn w:val="Normal"/>
    <w:link w:val="FooterChar"/>
    <w:rsid w:val="0048113F"/>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48113F"/>
    <w:rPr>
      <w:rFonts w:ascii="Times New Roman" w:eastAsia="Times New Roman" w:hAnsi="Times New Roman" w:cs="Times New Roman"/>
      <w:sz w:val="24"/>
      <w:szCs w:val="24"/>
    </w:rPr>
  </w:style>
  <w:style w:type="character" w:styleId="PageNumber">
    <w:name w:val="page number"/>
    <w:basedOn w:val="DefaultParagraphFont"/>
    <w:rsid w:val="0048113F"/>
  </w:style>
  <w:style w:type="paragraph" w:styleId="NormalWeb">
    <w:name w:val="Normal (Web)"/>
    <w:basedOn w:val="Normal"/>
    <w:uiPriority w:val="99"/>
    <w:semiHidden/>
    <w:unhideWhenUsed/>
    <w:rsid w:val="0048113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F56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5665"/>
    <w:rPr>
      <w:rFonts w:ascii="Tahoma" w:hAnsi="Tahoma" w:cs="Tahoma"/>
      <w:sz w:val="16"/>
      <w:szCs w:val="16"/>
    </w:rPr>
  </w:style>
  <w:style w:type="paragraph" w:styleId="ListParagraph">
    <w:name w:val="List Paragraph"/>
    <w:basedOn w:val="Normal"/>
    <w:uiPriority w:val="34"/>
    <w:qFormat/>
    <w:rsid w:val="00157F53"/>
    <w:pPr>
      <w:ind w:left="720"/>
      <w:contextualSpacing/>
    </w:pPr>
  </w:style>
  <w:style w:type="paragraph" w:customStyle="1" w:styleId="Default">
    <w:name w:val="Default"/>
    <w:rsid w:val="004518BC"/>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132801">
      <w:bodyDiv w:val="1"/>
      <w:marLeft w:val="0"/>
      <w:marRight w:val="0"/>
      <w:marTop w:val="0"/>
      <w:marBottom w:val="0"/>
      <w:divBdr>
        <w:top w:val="none" w:sz="0" w:space="0" w:color="auto"/>
        <w:left w:val="none" w:sz="0" w:space="0" w:color="auto"/>
        <w:bottom w:val="none" w:sz="0" w:space="0" w:color="auto"/>
        <w:right w:val="none" w:sz="0" w:space="0" w:color="auto"/>
      </w:divBdr>
    </w:div>
    <w:div w:id="252201328">
      <w:bodyDiv w:val="1"/>
      <w:marLeft w:val="0"/>
      <w:marRight w:val="0"/>
      <w:marTop w:val="0"/>
      <w:marBottom w:val="0"/>
      <w:divBdr>
        <w:top w:val="none" w:sz="0" w:space="0" w:color="auto"/>
        <w:left w:val="none" w:sz="0" w:space="0" w:color="auto"/>
        <w:bottom w:val="none" w:sz="0" w:space="0" w:color="auto"/>
        <w:right w:val="none" w:sz="0" w:space="0" w:color="auto"/>
      </w:divBdr>
      <w:divsChild>
        <w:div w:id="935795938">
          <w:marLeft w:val="0"/>
          <w:marRight w:val="0"/>
          <w:marTop w:val="0"/>
          <w:marBottom w:val="0"/>
          <w:divBdr>
            <w:top w:val="none" w:sz="0" w:space="0" w:color="auto"/>
            <w:left w:val="none" w:sz="0" w:space="0" w:color="auto"/>
            <w:bottom w:val="none" w:sz="0" w:space="0" w:color="auto"/>
            <w:right w:val="none" w:sz="0" w:space="0" w:color="auto"/>
          </w:divBdr>
          <w:divsChild>
            <w:div w:id="1677616720">
              <w:marLeft w:val="0"/>
              <w:marRight w:val="0"/>
              <w:marTop w:val="0"/>
              <w:marBottom w:val="0"/>
              <w:divBdr>
                <w:top w:val="none" w:sz="0" w:space="0" w:color="auto"/>
                <w:left w:val="none" w:sz="0" w:space="0" w:color="auto"/>
                <w:bottom w:val="none" w:sz="0" w:space="0" w:color="auto"/>
                <w:right w:val="none" w:sz="0" w:space="0" w:color="auto"/>
              </w:divBdr>
              <w:divsChild>
                <w:div w:id="1550147036">
                  <w:marLeft w:val="0"/>
                  <w:marRight w:val="0"/>
                  <w:marTop w:val="0"/>
                  <w:marBottom w:val="0"/>
                  <w:divBdr>
                    <w:top w:val="none" w:sz="0" w:space="0" w:color="auto"/>
                    <w:left w:val="none" w:sz="0" w:space="0" w:color="auto"/>
                    <w:bottom w:val="none" w:sz="0" w:space="0" w:color="auto"/>
                    <w:right w:val="none" w:sz="0" w:space="0" w:color="auto"/>
                  </w:divBdr>
                  <w:divsChild>
                    <w:div w:id="164707925">
                      <w:marLeft w:val="0"/>
                      <w:marRight w:val="0"/>
                      <w:marTop w:val="0"/>
                      <w:marBottom w:val="0"/>
                      <w:divBdr>
                        <w:top w:val="none" w:sz="0" w:space="0" w:color="auto"/>
                        <w:left w:val="none" w:sz="0" w:space="0" w:color="auto"/>
                        <w:bottom w:val="none" w:sz="0" w:space="0" w:color="auto"/>
                        <w:right w:val="none" w:sz="0" w:space="0" w:color="auto"/>
                      </w:divBdr>
                      <w:divsChild>
                        <w:div w:id="2095668275">
                          <w:marLeft w:val="0"/>
                          <w:marRight w:val="0"/>
                          <w:marTop w:val="0"/>
                          <w:marBottom w:val="0"/>
                          <w:divBdr>
                            <w:top w:val="none" w:sz="0" w:space="0" w:color="auto"/>
                            <w:left w:val="none" w:sz="0" w:space="0" w:color="auto"/>
                            <w:bottom w:val="none" w:sz="0" w:space="0" w:color="auto"/>
                            <w:right w:val="none" w:sz="0" w:space="0" w:color="auto"/>
                          </w:divBdr>
                        </w:div>
                        <w:div w:id="954749783">
                          <w:marLeft w:val="0"/>
                          <w:marRight w:val="0"/>
                          <w:marTop w:val="0"/>
                          <w:marBottom w:val="0"/>
                          <w:divBdr>
                            <w:top w:val="none" w:sz="0" w:space="0" w:color="auto"/>
                            <w:left w:val="none" w:sz="0" w:space="0" w:color="auto"/>
                            <w:bottom w:val="none" w:sz="0" w:space="0" w:color="auto"/>
                            <w:right w:val="none" w:sz="0" w:space="0" w:color="auto"/>
                          </w:divBdr>
                        </w:div>
                        <w:div w:id="1112744650">
                          <w:marLeft w:val="0"/>
                          <w:marRight w:val="0"/>
                          <w:marTop w:val="0"/>
                          <w:marBottom w:val="0"/>
                          <w:divBdr>
                            <w:top w:val="none" w:sz="0" w:space="0" w:color="auto"/>
                            <w:left w:val="none" w:sz="0" w:space="0" w:color="auto"/>
                            <w:bottom w:val="none" w:sz="0" w:space="0" w:color="auto"/>
                            <w:right w:val="none" w:sz="0" w:space="0" w:color="auto"/>
                          </w:divBdr>
                        </w:div>
                        <w:div w:id="938219208">
                          <w:marLeft w:val="0"/>
                          <w:marRight w:val="0"/>
                          <w:marTop w:val="0"/>
                          <w:marBottom w:val="0"/>
                          <w:divBdr>
                            <w:top w:val="none" w:sz="0" w:space="0" w:color="auto"/>
                            <w:left w:val="none" w:sz="0" w:space="0" w:color="auto"/>
                            <w:bottom w:val="none" w:sz="0" w:space="0" w:color="auto"/>
                            <w:right w:val="none" w:sz="0" w:space="0" w:color="auto"/>
                          </w:divBdr>
                        </w:div>
                        <w:div w:id="202713125">
                          <w:marLeft w:val="1440"/>
                          <w:marRight w:val="0"/>
                          <w:marTop w:val="0"/>
                          <w:marBottom w:val="0"/>
                          <w:divBdr>
                            <w:top w:val="none" w:sz="0" w:space="0" w:color="auto"/>
                            <w:left w:val="none" w:sz="0" w:space="0" w:color="auto"/>
                            <w:bottom w:val="none" w:sz="0" w:space="0" w:color="auto"/>
                            <w:right w:val="none" w:sz="0" w:space="0" w:color="auto"/>
                          </w:divBdr>
                        </w:div>
                        <w:div w:id="960378299">
                          <w:marLeft w:val="1440"/>
                          <w:marRight w:val="0"/>
                          <w:marTop w:val="0"/>
                          <w:marBottom w:val="0"/>
                          <w:divBdr>
                            <w:top w:val="none" w:sz="0" w:space="0" w:color="auto"/>
                            <w:left w:val="none" w:sz="0" w:space="0" w:color="auto"/>
                            <w:bottom w:val="none" w:sz="0" w:space="0" w:color="auto"/>
                            <w:right w:val="none" w:sz="0" w:space="0" w:color="auto"/>
                          </w:divBdr>
                        </w:div>
                        <w:div w:id="1612937992">
                          <w:marLeft w:val="1440"/>
                          <w:marRight w:val="0"/>
                          <w:marTop w:val="0"/>
                          <w:marBottom w:val="0"/>
                          <w:divBdr>
                            <w:top w:val="none" w:sz="0" w:space="0" w:color="auto"/>
                            <w:left w:val="none" w:sz="0" w:space="0" w:color="auto"/>
                            <w:bottom w:val="none" w:sz="0" w:space="0" w:color="auto"/>
                            <w:right w:val="none" w:sz="0" w:space="0" w:color="auto"/>
                          </w:divBdr>
                        </w:div>
                        <w:div w:id="156314090">
                          <w:marLeft w:val="1440"/>
                          <w:marRight w:val="0"/>
                          <w:marTop w:val="0"/>
                          <w:marBottom w:val="0"/>
                          <w:divBdr>
                            <w:top w:val="none" w:sz="0" w:space="0" w:color="auto"/>
                            <w:left w:val="none" w:sz="0" w:space="0" w:color="auto"/>
                            <w:bottom w:val="none" w:sz="0" w:space="0" w:color="auto"/>
                            <w:right w:val="none" w:sz="0" w:space="0" w:color="auto"/>
                          </w:divBdr>
                        </w:div>
                        <w:div w:id="179781815">
                          <w:marLeft w:val="1440"/>
                          <w:marRight w:val="0"/>
                          <w:marTop w:val="0"/>
                          <w:marBottom w:val="0"/>
                          <w:divBdr>
                            <w:top w:val="none" w:sz="0" w:space="0" w:color="auto"/>
                            <w:left w:val="none" w:sz="0" w:space="0" w:color="auto"/>
                            <w:bottom w:val="none" w:sz="0" w:space="0" w:color="auto"/>
                            <w:right w:val="none" w:sz="0" w:space="0" w:color="auto"/>
                          </w:divBdr>
                        </w:div>
                        <w:div w:id="1014259559">
                          <w:marLeft w:val="1440"/>
                          <w:marRight w:val="0"/>
                          <w:marTop w:val="0"/>
                          <w:marBottom w:val="0"/>
                          <w:divBdr>
                            <w:top w:val="none" w:sz="0" w:space="0" w:color="auto"/>
                            <w:left w:val="none" w:sz="0" w:space="0" w:color="auto"/>
                            <w:bottom w:val="none" w:sz="0" w:space="0" w:color="auto"/>
                            <w:right w:val="none" w:sz="0" w:space="0" w:color="auto"/>
                          </w:divBdr>
                        </w:div>
                        <w:div w:id="490606812">
                          <w:marLeft w:val="0"/>
                          <w:marRight w:val="0"/>
                          <w:marTop w:val="0"/>
                          <w:marBottom w:val="0"/>
                          <w:divBdr>
                            <w:top w:val="none" w:sz="0" w:space="0" w:color="auto"/>
                            <w:left w:val="none" w:sz="0" w:space="0" w:color="auto"/>
                            <w:bottom w:val="none" w:sz="0" w:space="0" w:color="auto"/>
                            <w:right w:val="none" w:sz="0" w:space="0" w:color="auto"/>
                          </w:divBdr>
                        </w:div>
                        <w:div w:id="1741708083">
                          <w:marLeft w:val="1440"/>
                          <w:marRight w:val="0"/>
                          <w:marTop w:val="0"/>
                          <w:marBottom w:val="0"/>
                          <w:divBdr>
                            <w:top w:val="none" w:sz="0" w:space="0" w:color="auto"/>
                            <w:left w:val="none" w:sz="0" w:space="0" w:color="auto"/>
                            <w:bottom w:val="none" w:sz="0" w:space="0" w:color="auto"/>
                            <w:right w:val="none" w:sz="0" w:space="0" w:color="auto"/>
                          </w:divBdr>
                        </w:div>
                        <w:div w:id="1709986972">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340187">
      <w:bodyDiv w:val="1"/>
      <w:marLeft w:val="0"/>
      <w:marRight w:val="0"/>
      <w:marTop w:val="0"/>
      <w:marBottom w:val="0"/>
      <w:divBdr>
        <w:top w:val="none" w:sz="0" w:space="0" w:color="auto"/>
        <w:left w:val="none" w:sz="0" w:space="0" w:color="auto"/>
        <w:bottom w:val="none" w:sz="0" w:space="0" w:color="auto"/>
        <w:right w:val="none" w:sz="0" w:space="0" w:color="auto"/>
      </w:divBdr>
      <w:divsChild>
        <w:div w:id="1572429391">
          <w:marLeft w:val="0"/>
          <w:marRight w:val="0"/>
          <w:marTop w:val="0"/>
          <w:marBottom w:val="0"/>
          <w:divBdr>
            <w:top w:val="none" w:sz="0" w:space="0" w:color="auto"/>
            <w:left w:val="none" w:sz="0" w:space="0" w:color="auto"/>
            <w:bottom w:val="none" w:sz="0" w:space="0" w:color="auto"/>
            <w:right w:val="none" w:sz="0" w:space="0" w:color="auto"/>
          </w:divBdr>
          <w:divsChild>
            <w:div w:id="860971991">
              <w:marLeft w:val="0"/>
              <w:marRight w:val="0"/>
              <w:marTop w:val="0"/>
              <w:marBottom w:val="0"/>
              <w:divBdr>
                <w:top w:val="none" w:sz="0" w:space="0" w:color="auto"/>
                <w:left w:val="none" w:sz="0" w:space="0" w:color="auto"/>
                <w:bottom w:val="none" w:sz="0" w:space="0" w:color="auto"/>
                <w:right w:val="none" w:sz="0" w:space="0" w:color="auto"/>
              </w:divBdr>
              <w:divsChild>
                <w:div w:id="1689716471">
                  <w:marLeft w:val="0"/>
                  <w:marRight w:val="0"/>
                  <w:marTop w:val="0"/>
                  <w:marBottom w:val="0"/>
                  <w:divBdr>
                    <w:top w:val="none" w:sz="0" w:space="0" w:color="auto"/>
                    <w:left w:val="none" w:sz="0" w:space="0" w:color="auto"/>
                    <w:bottom w:val="none" w:sz="0" w:space="0" w:color="auto"/>
                    <w:right w:val="none" w:sz="0" w:space="0" w:color="auto"/>
                  </w:divBdr>
                  <w:divsChild>
                    <w:div w:id="904217027">
                      <w:marLeft w:val="0"/>
                      <w:marRight w:val="0"/>
                      <w:marTop w:val="0"/>
                      <w:marBottom w:val="0"/>
                      <w:divBdr>
                        <w:top w:val="none" w:sz="0" w:space="0" w:color="auto"/>
                        <w:left w:val="none" w:sz="0" w:space="0" w:color="auto"/>
                        <w:bottom w:val="none" w:sz="0" w:space="0" w:color="auto"/>
                        <w:right w:val="none" w:sz="0" w:space="0" w:color="auto"/>
                      </w:divBdr>
                      <w:divsChild>
                        <w:div w:id="1443496145">
                          <w:marLeft w:val="0"/>
                          <w:marRight w:val="0"/>
                          <w:marTop w:val="0"/>
                          <w:marBottom w:val="0"/>
                          <w:divBdr>
                            <w:top w:val="none" w:sz="0" w:space="0" w:color="auto"/>
                            <w:left w:val="none" w:sz="0" w:space="0" w:color="auto"/>
                            <w:bottom w:val="none" w:sz="0" w:space="0" w:color="auto"/>
                            <w:right w:val="none" w:sz="0" w:space="0" w:color="auto"/>
                          </w:divBdr>
                        </w:div>
                        <w:div w:id="1718356341">
                          <w:marLeft w:val="0"/>
                          <w:marRight w:val="0"/>
                          <w:marTop w:val="0"/>
                          <w:marBottom w:val="0"/>
                          <w:divBdr>
                            <w:top w:val="none" w:sz="0" w:space="0" w:color="auto"/>
                            <w:left w:val="none" w:sz="0" w:space="0" w:color="auto"/>
                            <w:bottom w:val="none" w:sz="0" w:space="0" w:color="auto"/>
                            <w:right w:val="none" w:sz="0" w:space="0" w:color="auto"/>
                          </w:divBdr>
                        </w:div>
                        <w:div w:id="1429614202">
                          <w:marLeft w:val="0"/>
                          <w:marRight w:val="0"/>
                          <w:marTop w:val="0"/>
                          <w:marBottom w:val="0"/>
                          <w:divBdr>
                            <w:top w:val="none" w:sz="0" w:space="0" w:color="auto"/>
                            <w:left w:val="none" w:sz="0" w:space="0" w:color="auto"/>
                            <w:bottom w:val="none" w:sz="0" w:space="0" w:color="auto"/>
                            <w:right w:val="none" w:sz="0" w:space="0" w:color="auto"/>
                          </w:divBdr>
                        </w:div>
                        <w:div w:id="448479205">
                          <w:marLeft w:val="0"/>
                          <w:marRight w:val="0"/>
                          <w:marTop w:val="0"/>
                          <w:marBottom w:val="0"/>
                          <w:divBdr>
                            <w:top w:val="none" w:sz="0" w:space="0" w:color="auto"/>
                            <w:left w:val="none" w:sz="0" w:space="0" w:color="auto"/>
                            <w:bottom w:val="none" w:sz="0" w:space="0" w:color="auto"/>
                            <w:right w:val="none" w:sz="0" w:space="0" w:color="auto"/>
                          </w:divBdr>
                        </w:div>
                        <w:div w:id="1455520298">
                          <w:marLeft w:val="1574"/>
                          <w:marRight w:val="0"/>
                          <w:marTop w:val="0"/>
                          <w:marBottom w:val="0"/>
                          <w:divBdr>
                            <w:top w:val="none" w:sz="0" w:space="0" w:color="auto"/>
                            <w:left w:val="none" w:sz="0" w:space="0" w:color="auto"/>
                            <w:bottom w:val="none" w:sz="0" w:space="0" w:color="auto"/>
                            <w:right w:val="none" w:sz="0" w:space="0" w:color="auto"/>
                          </w:divBdr>
                        </w:div>
                        <w:div w:id="1034380621">
                          <w:marLeft w:val="1574"/>
                          <w:marRight w:val="0"/>
                          <w:marTop w:val="0"/>
                          <w:marBottom w:val="0"/>
                          <w:divBdr>
                            <w:top w:val="none" w:sz="0" w:space="0" w:color="auto"/>
                            <w:left w:val="none" w:sz="0" w:space="0" w:color="auto"/>
                            <w:bottom w:val="none" w:sz="0" w:space="0" w:color="auto"/>
                            <w:right w:val="none" w:sz="0" w:space="0" w:color="auto"/>
                          </w:divBdr>
                        </w:div>
                        <w:div w:id="1446776491">
                          <w:marLeft w:val="1574"/>
                          <w:marRight w:val="0"/>
                          <w:marTop w:val="0"/>
                          <w:marBottom w:val="0"/>
                          <w:divBdr>
                            <w:top w:val="none" w:sz="0" w:space="0" w:color="auto"/>
                            <w:left w:val="none" w:sz="0" w:space="0" w:color="auto"/>
                            <w:bottom w:val="none" w:sz="0" w:space="0" w:color="auto"/>
                            <w:right w:val="none" w:sz="0" w:space="0" w:color="auto"/>
                          </w:divBdr>
                        </w:div>
                        <w:div w:id="1215510938">
                          <w:marLeft w:val="1574"/>
                          <w:marRight w:val="0"/>
                          <w:marTop w:val="0"/>
                          <w:marBottom w:val="0"/>
                          <w:divBdr>
                            <w:top w:val="none" w:sz="0" w:space="0" w:color="auto"/>
                            <w:left w:val="none" w:sz="0" w:space="0" w:color="auto"/>
                            <w:bottom w:val="none" w:sz="0" w:space="0" w:color="auto"/>
                            <w:right w:val="none" w:sz="0" w:space="0" w:color="auto"/>
                          </w:divBdr>
                        </w:div>
                        <w:div w:id="1511025611">
                          <w:marLeft w:val="1574"/>
                          <w:marRight w:val="0"/>
                          <w:marTop w:val="0"/>
                          <w:marBottom w:val="0"/>
                          <w:divBdr>
                            <w:top w:val="none" w:sz="0" w:space="0" w:color="auto"/>
                            <w:left w:val="none" w:sz="0" w:space="0" w:color="auto"/>
                            <w:bottom w:val="none" w:sz="0" w:space="0" w:color="auto"/>
                            <w:right w:val="none" w:sz="0" w:space="0" w:color="auto"/>
                          </w:divBdr>
                        </w:div>
                        <w:div w:id="2114933985">
                          <w:marLeft w:val="1574"/>
                          <w:marRight w:val="0"/>
                          <w:marTop w:val="0"/>
                          <w:marBottom w:val="0"/>
                          <w:divBdr>
                            <w:top w:val="none" w:sz="0" w:space="0" w:color="auto"/>
                            <w:left w:val="none" w:sz="0" w:space="0" w:color="auto"/>
                            <w:bottom w:val="none" w:sz="0" w:space="0" w:color="auto"/>
                            <w:right w:val="none" w:sz="0" w:space="0" w:color="auto"/>
                          </w:divBdr>
                        </w:div>
                        <w:div w:id="1600795774">
                          <w:marLeft w:val="0"/>
                          <w:marRight w:val="0"/>
                          <w:marTop w:val="0"/>
                          <w:marBottom w:val="0"/>
                          <w:divBdr>
                            <w:top w:val="none" w:sz="0" w:space="0" w:color="auto"/>
                            <w:left w:val="none" w:sz="0" w:space="0" w:color="auto"/>
                            <w:bottom w:val="none" w:sz="0" w:space="0" w:color="auto"/>
                            <w:right w:val="none" w:sz="0" w:space="0" w:color="auto"/>
                          </w:divBdr>
                        </w:div>
                        <w:div w:id="1481995969">
                          <w:marLeft w:val="1507"/>
                          <w:marRight w:val="0"/>
                          <w:marTop w:val="0"/>
                          <w:marBottom w:val="0"/>
                          <w:divBdr>
                            <w:top w:val="none" w:sz="0" w:space="0" w:color="auto"/>
                            <w:left w:val="none" w:sz="0" w:space="0" w:color="auto"/>
                            <w:bottom w:val="none" w:sz="0" w:space="0" w:color="auto"/>
                            <w:right w:val="none" w:sz="0" w:space="0" w:color="auto"/>
                          </w:divBdr>
                        </w:div>
                        <w:div w:id="1973898263">
                          <w:marLeft w:val="150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1622073">
      <w:bodyDiv w:val="1"/>
      <w:marLeft w:val="0"/>
      <w:marRight w:val="0"/>
      <w:marTop w:val="0"/>
      <w:marBottom w:val="0"/>
      <w:divBdr>
        <w:top w:val="none" w:sz="0" w:space="0" w:color="auto"/>
        <w:left w:val="none" w:sz="0" w:space="0" w:color="auto"/>
        <w:bottom w:val="none" w:sz="0" w:space="0" w:color="auto"/>
        <w:right w:val="none" w:sz="0" w:space="0" w:color="auto"/>
      </w:divBdr>
    </w:div>
    <w:div w:id="1313412606">
      <w:bodyDiv w:val="1"/>
      <w:marLeft w:val="0"/>
      <w:marRight w:val="0"/>
      <w:marTop w:val="0"/>
      <w:marBottom w:val="0"/>
      <w:divBdr>
        <w:top w:val="none" w:sz="0" w:space="0" w:color="auto"/>
        <w:left w:val="none" w:sz="0" w:space="0" w:color="auto"/>
        <w:bottom w:val="none" w:sz="0" w:space="0" w:color="auto"/>
        <w:right w:val="none" w:sz="0" w:space="0" w:color="auto"/>
      </w:divBdr>
    </w:div>
    <w:div w:id="1330907466">
      <w:bodyDiv w:val="1"/>
      <w:marLeft w:val="0"/>
      <w:marRight w:val="0"/>
      <w:marTop w:val="0"/>
      <w:marBottom w:val="0"/>
      <w:divBdr>
        <w:top w:val="none" w:sz="0" w:space="0" w:color="auto"/>
        <w:left w:val="none" w:sz="0" w:space="0" w:color="auto"/>
        <w:bottom w:val="none" w:sz="0" w:space="0" w:color="auto"/>
        <w:right w:val="none" w:sz="0" w:space="0" w:color="auto"/>
      </w:divBdr>
    </w:div>
    <w:div w:id="1516650107">
      <w:bodyDiv w:val="1"/>
      <w:marLeft w:val="0"/>
      <w:marRight w:val="0"/>
      <w:marTop w:val="0"/>
      <w:marBottom w:val="0"/>
      <w:divBdr>
        <w:top w:val="none" w:sz="0" w:space="0" w:color="auto"/>
        <w:left w:val="none" w:sz="0" w:space="0" w:color="auto"/>
        <w:bottom w:val="none" w:sz="0" w:space="0" w:color="auto"/>
        <w:right w:val="none" w:sz="0" w:space="0" w:color="auto"/>
      </w:divBdr>
    </w:div>
    <w:div w:id="1661232808">
      <w:bodyDiv w:val="1"/>
      <w:marLeft w:val="0"/>
      <w:marRight w:val="0"/>
      <w:marTop w:val="0"/>
      <w:marBottom w:val="0"/>
      <w:divBdr>
        <w:top w:val="none" w:sz="0" w:space="0" w:color="auto"/>
        <w:left w:val="none" w:sz="0" w:space="0" w:color="auto"/>
        <w:bottom w:val="none" w:sz="0" w:space="0" w:color="auto"/>
        <w:right w:val="none" w:sz="0" w:space="0" w:color="auto"/>
      </w:divBdr>
    </w:div>
    <w:div w:id="1724065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D9F6F-563A-4BFB-A101-C70C94DBC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12</Pages>
  <Words>1409</Words>
  <Characters>8033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9424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alan.grossman</dc:creator>
  <cp:keywords/>
  <dc:description/>
  <cp:lastModifiedBy>alan.grossman</cp:lastModifiedBy>
  <cp:revision>19</cp:revision>
  <dcterms:created xsi:type="dcterms:W3CDTF">2012-10-03T23:37:00Z</dcterms:created>
  <dcterms:modified xsi:type="dcterms:W3CDTF">2012-10-11T00:23:00Z</dcterms:modified>
</cp:coreProperties>
</file>